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0C" w:rsidRPr="00C51AA8" w:rsidRDefault="003C280C" w:rsidP="00C51AA8">
      <w:pPr>
        <w:pStyle w:val="a6"/>
        <w:spacing w:before="0" w:after="0"/>
        <w:jc w:val="center"/>
        <w:rPr>
          <w:b/>
          <w:sz w:val="27"/>
          <w:szCs w:val="27"/>
        </w:rPr>
      </w:pPr>
      <w:r w:rsidRPr="00C51AA8">
        <w:rPr>
          <w:b/>
          <w:sz w:val="27"/>
          <w:szCs w:val="27"/>
        </w:rPr>
        <w:t>Дети – самое ценное, что есть у родителей. И поэтому перед родителями и педагогами стоит непростой вопрос – как сделать жизнь ребенка радостной, счастливой</w:t>
      </w:r>
      <w:r w:rsidR="003D788B">
        <w:rPr>
          <w:b/>
          <w:sz w:val="27"/>
          <w:szCs w:val="27"/>
        </w:rPr>
        <w:t xml:space="preserve"> </w:t>
      </w:r>
      <w:r w:rsidR="005E66FB" w:rsidRPr="005E66FB">
        <w:rPr>
          <w:b/>
          <w:sz w:val="27"/>
          <w:szCs w:val="27"/>
        </w:rPr>
        <w:t>[2]</w:t>
      </w:r>
      <w:r w:rsidRPr="00C51AA8">
        <w:rPr>
          <w:b/>
          <w:sz w:val="27"/>
          <w:szCs w:val="27"/>
        </w:rPr>
        <w:t>.</w:t>
      </w:r>
    </w:p>
    <w:p w:rsidR="003C280C" w:rsidRPr="002109A6" w:rsidRDefault="003C280C" w:rsidP="00C51AA8">
      <w:pPr>
        <w:pStyle w:val="a6"/>
        <w:spacing w:before="0" w:after="0"/>
        <w:jc w:val="center"/>
        <w:rPr>
          <w:bCs/>
          <w:sz w:val="27"/>
          <w:szCs w:val="27"/>
        </w:rPr>
      </w:pPr>
    </w:p>
    <w:p w:rsidR="003C280C" w:rsidRPr="002109A6" w:rsidRDefault="003C280C" w:rsidP="00C51AA8">
      <w:pPr>
        <w:pStyle w:val="a6"/>
        <w:spacing w:before="0" w:after="0"/>
        <w:jc w:val="center"/>
        <w:rPr>
          <w:bCs/>
          <w:sz w:val="27"/>
          <w:szCs w:val="27"/>
        </w:rPr>
      </w:pPr>
    </w:p>
    <w:p w:rsidR="003C280C" w:rsidRPr="002109A6" w:rsidRDefault="003C280C" w:rsidP="00C51AA8">
      <w:pPr>
        <w:pStyle w:val="a6"/>
        <w:spacing w:before="0" w:after="0"/>
        <w:jc w:val="center"/>
        <w:rPr>
          <w:sz w:val="27"/>
          <w:szCs w:val="27"/>
        </w:rPr>
      </w:pPr>
      <w:r w:rsidRPr="002109A6">
        <w:rPr>
          <w:bCs/>
          <w:sz w:val="27"/>
          <w:szCs w:val="27"/>
        </w:rPr>
        <w:t xml:space="preserve">В </w:t>
      </w:r>
      <w:r w:rsidR="003D788B" w:rsidRPr="002109A6">
        <w:rPr>
          <w:bCs/>
          <w:sz w:val="27"/>
          <w:szCs w:val="27"/>
        </w:rPr>
        <w:t>работе детского</w:t>
      </w:r>
      <w:r w:rsidRPr="002109A6">
        <w:rPr>
          <w:bCs/>
          <w:sz w:val="27"/>
          <w:szCs w:val="27"/>
        </w:rPr>
        <w:t xml:space="preserve"> сада </w:t>
      </w:r>
      <w:r w:rsidRPr="002109A6">
        <w:rPr>
          <w:b/>
          <w:bCs/>
          <w:sz w:val="27"/>
          <w:szCs w:val="27"/>
        </w:rPr>
        <w:t>метод проектов</w:t>
      </w:r>
      <w:r w:rsidRPr="002109A6">
        <w:rPr>
          <w:bCs/>
          <w:sz w:val="27"/>
          <w:szCs w:val="27"/>
        </w:rPr>
        <w:t xml:space="preserve"> оказался удачной находкой. На сегодняшний день проектный </w:t>
      </w:r>
      <w:r w:rsidR="003D788B" w:rsidRPr="002109A6">
        <w:rPr>
          <w:bCs/>
          <w:sz w:val="27"/>
          <w:szCs w:val="27"/>
        </w:rPr>
        <w:t>метод получает</w:t>
      </w:r>
      <w:r w:rsidRPr="002109A6">
        <w:rPr>
          <w:bCs/>
          <w:sz w:val="27"/>
          <w:szCs w:val="27"/>
        </w:rPr>
        <w:t xml:space="preserve"> все более широкое </w:t>
      </w:r>
      <w:r w:rsidR="003D788B" w:rsidRPr="002109A6">
        <w:rPr>
          <w:bCs/>
          <w:sz w:val="27"/>
          <w:szCs w:val="27"/>
        </w:rPr>
        <w:t>применение в</w:t>
      </w:r>
      <w:r w:rsidRPr="002109A6">
        <w:rPr>
          <w:bCs/>
          <w:sz w:val="27"/>
          <w:szCs w:val="27"/>
        </w:rPr>
        <w:t xml:space="preserve"> педагогической практике</w:t>
      </w:r>
      <w:r w:rsidRPr="002109A6">
        <w:rPr>
          <w:sz w:val="27"/>
          <w:szCs w:val="27"/>
        </w:rPr>
        <w:t>.</w:t>
      </w:r>
    </w:p>
    <w:p w:rsidR="003C280C" w:rsidRPr="002109A6" w:rsidRDefault="003C280C" w:rsidP="00C51A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3C280C" w:rsidRPr="002109A6" w:rsidRDefault="003C280C" w:rsidP="00C51AA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3C280C" w:rsidRPr="002109A6" w:rsidRDefault="003C280C" w:rsidP="00C51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E665F">
        <w:rPr>
          <w:rFonts w:ascii="Times New Roman" w:hAnsi="Times New Roman"/>
          <w:b/>
          <w:i/>
          <w:sz w:val="27"/>
          <w:szCs w:val="27"/>
          <w:u w:val="single"/>
        </w:rPr>
        <w:t>Актуальность</w:t>
      </w:r>
      <w:r w:rsidRPr="002109A6">
        <w:rPr>
          <w:rFonts w:ascii="Times New Roman" w:hAnsi="Times New Roman"/>
          <w:sz w:val="27"/>
          <w:szCs w:val="27"/>
        </w:rPr>
        <w:t xml:space="preserve"> проектного метода заключается в поиске нетрадиционных подходов к решению </w:t>
      </w:r>
      <w:r w:rsidR="003D788B" w:rsidRPr="002109A6">
        <w:rPr>
          <w:rFonts w:ascii="Times New Roman" w:hAnsi="Times New Roman"/>
          <w:sz w:val="27"/>
          <w:szCs w:val="27"/>
        </w:rPr>
        <w:t>проблемы взаимодействия</w:t>
      </w:r>
      <w:r w:rsidRPr="002109A6">
        <w:rPr>
          <w:rFonts w:ascii="Times New Roman" w:hAnsi="Times New Roman"/>
          <w:sz w:val="27"/>
          <w:szCs w:val="27"/>
        </w:rPr>
        <w:t xml:space="preserve"> ДОУ и семьи.</w:t>
      </w:r>
    </w:p>
    <w:p w:rsidR="003C280C" w:rsidRPr="002109A6" w:rsidRDefault="003C280C" w:rsidP="00C51AA8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3C280C" w:rsidRPr="002109A6" w:rsidRDefault="003C280C" w:rsidP="00C51AA8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3C280C" w:rsidRPr="002109A6" w:rsidRDefault="003C280C" w:rsidP="00C51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E665F">
        <w:rPr>
          <w:rFonts w:ascii="Times New Roman" w:hAnsi="Times New Roman"/>
          <w:b/>
          <w:bCs/>
          <w:i/>
          <w:sz w:val="27"/>
          <w:szCs w:val="27"/>
          <w:u w:val="single"/>
        </w:rPr>
        <w:t xml:space="preserve">Основная </w:t>
      </w:r>
      <w:r w:rsidR="003D788B" w:rsidRPr="005E665F">
        <w:rPr>
          <w:rFonts w:ascii="Times New Roman" w:hAnsi="Times New Roman"/>
          <w:b/>
          <w:bCs/>
          <w:i/>
          <w:sz w:val="27"/>
          <w:szCs w:val="27"/>
          <w:u w:val="single"/>
        </w:rPr>
        <w:t xml:space="preserve">цель </w:t>
      </w:r>
      <w:proofErr w:type="gramStart"/>
      <w:r w:rsidR="003D788B" w:rsidRPr="005E665F">
        <w:rPr>
          <w:rFonts w:ascii="Times New Roman" w:hAnsi="Times New Roman"/>
          <w:b/>
          <w:bCs/>
          <w:i/>
          <w:sz w:val="27"/>
          <w:szCs w:val="27"/>
          <w:u w:val="single"/>
        </w:rPr>
        <w:t>работы</w:t>
      </w:r>
      <w:r w:rsidR="003D788B">
        <w:rPr>
          <w:rFonts w:ascii="Times New Roman" w:hAnsi="Times New Roman"/>
          <w:b/>
          <w:bCs/>
          <w:i/>
          <w:sz w:val="27"/>
          <w:szCs w:val="27"/>
          <w:u w:val="single"/>
        </w:rPr>
        <w:t xml:space="preserve">  </w:t>
      </w:r>
      <w:r w:rsidRPr="002109A6">
        <w:rPr>
          <w:rFonts w:ascii="Times New Roman" w:hAnsi="Times New Roman"/>
          <w:sz w:val="27"/>
          <w:szCs w:val="27"/>
        </w:rPr>
        <w:t>-</w:t>
      </w:r>
      <w:proofErr w:type="gramEnd"/>
      <w:r w:rsidRPr="002109A6">
        <w:rPr>
          <w:rFonts w:ascii="Times New Roman" w:hAnsi="Times New Roman"/>
          <w:sz w:val="27"/>
          <w:szCs w:val="27"/>
        </w:rPr>
        <w:t xml:space="preserve"> </w:t>
      </w:r>
      <w:r w:rsidRPr="002109A6">
        <w:rPr>
          <w:rFonts w:ascii="Times New Roman" w:hAnsi="Times New Roman"/>
          <w:bCs/>
          <w:sz w:val="27"/>
          <w:szCs w:val="27"/>
        </w:rPr>
        <w:t xml:space="preserve">это разработка </w:t>
      </w:r>
      <w:r w:rsidR="003D788B" w:rsidRPr="002109A6">
        <w:rPr>
          <w:rFonts w:ascii="Times New Roman" w:hAnsi="Times New Roman"/>
          <w:bCs/>
          <w:sz w:val="27"/>
          <w:szCs w:val="27"/>
        </w:rPr>
        <w:t>модели сотрудничества</w:t>
      </w:r>
      <w:r w:rsidRPr="002109A6">
        <w:rPr>
          <w:rFonts w:ascii="Times New Roman" w:hAnsi="Times New Roman"/>
          <w:bCs/>
          <w:sz w:val="27"/>
          <w:szCs w:val="27"/>
        </w:rPr>
        <w:t xml:space="preserve"> ДОУ и семьи на основе идеи использования активных современных форм таких </w:t>
      </w:r>
      <w:r w:rsidR="003D788B" w:rsidRPr="002109A6">
        <w:rPr>
          <w:rFonts w:ascii="Times New Roman" w:hAnsi="Times New Roman"/>
          <w:bCs/>
          <w:sz w:val="27"/>
          <w:szCs w:val="27"/>
        </w:rPr>
        <w:t>как, например, метод</w:t>
      </w:r>
      <w:r w:rsidRPr="002109A6">
        <w:rPr>
          <w:rFonts w:ascii="Times New Roman" w:hAnsi="Times New Roman"/>
          <w:bCs/>
          <w:sz w:val="27"/>
          <w:szCs w:val="27"/>
        </w:rPr>
        <w:t xml:space="preserve"> проектов.</w:t>
      </w:r>
    </w:p>
    <w:p w:rsidR="003C280C" w:rsidRPr="002109A6" w:rsidRDefault="003C280C" w:rsidP="00C51AA8">
      <w:pPr>
        <w:pStyle w:val="a6"/>
        <w:jc w:val="center"/>
        <w:rPr>
          <w:b/>
          <w:bCs/>
          <w:sz w:val="27"/>
          <w:szCs w:val="27"/>
          <w:u w:val="single"/>
        </w:rPr>
      </w:pPr>
    </w:p>
    <w:p w:rsidR="003C280C" w:rsidRPr="002109A6" w:rsidRDefault="003C280C" w:rsidP="00C51A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E665F">
        <w:rPr>
          <w:rFonts w:ascii="Times New Roman" w:hAnsi="Times New Roman"/>
          <w:b/>
          <w:i/>
          <w:sz w:val="27"/>
          <w:szCs w:val="27"/>
          <w:u w:val="single"/>
        </w:rPr>
        <w:t>Проектная деятельность</w:t>
      </w:r>
      <w:r w:rsidR="003D788B">
        <w:rPr>
          <w:rFonts w:ascii="Times New Roman" w:hAnsi="Times New Roman"/>
          <w:b/>
          <w:i/>
          <w:sz w:val="27"/>
          <w:szCs w:val="27"/>
          <w:u w:val="single"/>
        </w:rPr>
        <w:t xml:space="preserve"> </w:t>
      </w:r>
      <w:r w:rsidRPr="002109A6">
        <w:rPr>
          <w:rFonts w:ascii="Times New Roman" w:hAnsi="Times New Roman"/>
          <w:sz w:val="27"/>
          <w:szCs w:val="27"/>
        </w:rPr>
        <w:t xml:space="preserve">позволяет скоординировать действия в триаде «Педагог - </w:t>
      </w:r>
      <w:r w:rsidR="003D788B" w:rsidRPr="002109A6">
        <w:rPr>
          <w:rFonts w:ascii="Times New Roman" w:hAnsi="Times New Roman"/>
          <w:sz w:val="27"/>
          <w:szCs w:val="27"/>
        </w:rPr>
        <w:t>Родитель -</w:t>
      </w:r>
      <w:r w:rsidRPr="002109A6">
        <w:rPr>
          <w:rFonts w:ascii="Times New Roman" w:hAnsi="Times New Roman"/>
          <w:sz w:val="27"/>
          <w:szCs w:val="27"/>
        </w:rPr>
        <w:t xml:space="preserve"> Дети».</w:t>
      </w:r>
    </w:p>
    <w:p w:rsidR="003C280C" w:rsidRDefault="003C280C" w:rsidP="003C280C">
      <w:pPr>
        <w:pStyle w:val="a6"/>
        <w:rPr>
          <w:b/>
          <w:bCs/>
          <w:sz w:val="27"/>
          <w:szCs w:val="27"/>
          <w:u w:val="single"/>
        </w:rPr>
      </w:pPr>
    </w:p>
    <w:p w:rsidR="003D788B" w:rsidRPr="002109A6" w:rsidRDefault="003D788B" w:rsidP="003C280C">
      <w:pPr>
        <w:pStyle w:val="a6"/>
        <w:rPr>
          <w:b/>
          <w:bCs/>
          <w:sz w:val="27"/>
          <w:szCs w:val="27"/>
          <w:u w:val="single"/>
        </w:rPr>
      </w:pPr>
    </w:p>
    <w:p w:rsidR="0004536C" w:rsidRPr="0004536C" w:rsidRDefault="0004536C" w:rsidP="000D30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280C" w:rsidRDefault="00FC6638" w:rsidP="0004536C">
      <w:pPr>
        <w:spacing w:line="0" w:lineRule="atLeast"/>
        <w:jc w:val="center"/>
        <w:rPr>
          <w:rFonts w:ascii="Times New Roman" w:hAnsi="Times New Roman"/>
          <w:color w:val="403152" w:themeColor="accent4" w:themeShade="80"/>
          <w:sz w:val="24"/>
          <w:szCs w:val="24"/>
        </w:rPr>
      </w:pPr>
      <w:r>
        <w:rPr>
          <w:noProof/>
        </w:rPr>
        <w:pict w14:anchorId="7AFAF7AE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9" o:spid="_x0000_s1026" type="#_x0000_t98" style="position:absolute;left:0;text-align:left;margin-left:19.25pt;margin-top:-15.3pt;width:192.75pt;height:2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">
            <v:textbox>
              <w:txbxContent>
                <w:p w:rsidR="003C280C" w:rsidRPr="005E66FB" w:rsidRDefault="005E66FB" w:rsidP="005E66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E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="003C280C" w:rsidRPr="005E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От того, как прошло детство, кто вёл</w:t>
                  </w:r>
                </w:p>
                <w:p w:rsidR="003C280C" w:rsidRPr="005E66FB" w:rsidRDefault="003C280C" w:rsidP="005E66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E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ребенка за руку в детские годы, что вошло</w:t>
                  </w:r>
                </w:p>
                <w:p w:rsidR="003C280C" w:rsidRPr="005E66FB" w:rsidRDefault="003C280C" w:rsidP="005E66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E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в его разум и сердце из окружающего мира –</w:t>
                  </w:r>
                </w:p>
                <w:p w:rsidR="003C280C" w:rsidRPr="005E66FB" w:rsidRDefault="003C280C" w:rsidP="005E66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E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от этого в решающей степени зависит, каким</w:t>
                  </w:r>
                </w:p>
                <w:p w:rsidR="003C280C" w:rsidRPr="005E66FB" w:rsidRDefault="003C280C" w:rsidP="005E66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E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человеком станет сегодняшний малыш».</w:t>
                  </w:r>
                </w:p>
                <w:p w:rsidR="003C280C" w:rsidRPr="002266B3" w:rsidRDefault="003C280C" w:rsidP="005E66F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  <w:p w:rsidR="003C280C" w:rsidRDefault="003C280C" w:rsidP="005E66FB">
                  <w:pPr>
                    <w:jc w:val="center"/>
                    <w:rPr>
                      <w:rFonts w:ascii="Lucida Grande" w:hAnsi="Lucida Grande" w:cs="Lucida Grande"/>
                      <w:color w:val="800000"/>
                      <w:shd w:val="clear" w:color="auto" w:fill="FFFFFF"/>
                    </w:rPr>
                  </w:pPr>
                </w:p>
                <w:p w:rsidR="003C280C" w:rsidRDefault="003C280C" w:rsidP="005E66FB">
                  <w:pPr>
                    <w:jc w:val="center"/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shape>
        </w:pict>
      </w:r>
    </w:p>
    <w:p w:rsidR="003C280C" w:rsidRDefault="003C280C" w:rsidP="0004536C">
      <w:pPr>
        <w:spacing w:line="0" w:lineRule="atLeast"/>
        <w:jc w:val="center"/>
        <w:rPr>
          <w:rFonts w:ascii="Times New Roman" w:hAnsi="Times New Roman"/>
          <w:color w:val="403152" w:themeColor="accent4" w:themeShade="80"/>
          <w:sz w:val="24"/>
          <w:szCs w:val="24"/>
        </w:rPr>
      </w:pPr>
    </w:p>
    <w:p w:rsidR="003C280C" w:rsidRDefault="003C280C" w:rsidP="0004536C">
      <w:pPr>
        <w:spacing w:line="0" w:lineRule="atLeast"/>
        <w:jc w:val="center"/>
        <w:rPr>
          <w:rFonts w:ascii="Times New Roman" w:hAnsi="Times New Roman"/>
          <w:color w:val="403152" w:themeColor="accent4" w:themeShade="80"/>
          <w:sz w:val="24"/>
          <w:szCs w:val="24"/>
        </w:rPr>
      </w:pPr>
    </w:p>
    <w:p w:rsidR="003C280C" w:rsidRDefault="003C280C" w:rsidP="0004536C">
      <w:pPr>
        <w:spacing w:line="0" w:lineRule="atLeast"/>
        <w:jc w:val="center"/>
        <w:rPr>
          <w:rFonts w:ascii="Times New Roman" w:hAnsi="Times New Roman"/>
          <w:color w:val="403152" w:themeColor="accent4" w:themeShade="80"/>
          <w:sz w:val="24"/>
          <w:szCs w:val="24"/>
        </w:rPr>
      </w:pPr>
    </w:p>
    <w:p w:rsidR="003C280C" w:rsidRDefault="003C280C" w:rsidP="0004536C">
      <w:pPr>
        <w:spacing w:line="0" w:lineRule="atLeast"/>
        <w:jc w:val="center"/>
        <w:rPr>
          <w:rFonts w:ascii="Times New Roman" w:hAnsi="Times New Roman"/>
          <w:color w:val="403152" w:themeColor="accent4" w:themeShade="80"/>
          <w:sz w:val="24"/>
          <w:szCs w:val="24"/>
        </w:rPr>
      </w:pPr>
    </w:p>
    <w:p w:rsidR="003C280C" w:rsidRDefault="003C280C" w:rsidP="0004536C">
      <w:pPr>
        <w:spacing w:line="0" w:lineRule="atLeast"/>
        <w:jc w:val="center"/>
        <w:rPr>
          <w:rFonts w:ascii="Times New Roman" w:hAnsi="Times New Roman"/>
          <w:color w:val="403152" w:themeColor="accent4" w:themeShade="80"/>
          <w:sz w:val="24"/>
          <w:szCs w:val="24"/>
        </w:rPr>
      </w:pPr>
    </w:p>
    <w:p w:rsidR="003C280C" w:rsidRDefault="003C280C" w:rsidP="0004536C">
      <w:pPr>
        <w:spacing w:line="0" w:lineRule="atLeast"/>
        <w:jc w:val="center"/>
        <w:rPr>
          <w:rFonts w:ascii="Times New Roman" w:hAnsi="Times New Roman"/>
          <w:color w:val="403152" w:themeColor="accent4" w:themeShade="80"/>
          <w:sz w:val="24"/>
          <w:szCs w:val="24"/>
        </w:rPr>
      </w:pPr>
    </w:p>
    <w:p w:rsidR="003C280C" w:rsidRDefault="003C280C" w:rsidP="0004536C">
      <w:pPr>
        <w:spacing w:line="0" w:lineRule="atLeast"/>
        <w:jc w:val="center"/>
        <w:rPr>
          <w:rFonts w:ascii="Times New Roman" w:hAnsi="Times New Roman"/>
          <w:color w:val="403152" w:themeColor="accent4" w:themeShade="80"/>
          <w:sz w:val="24"/>
          <w:szCs w:val="24"/>
        </w:rPr>
      </w:pPr>
    </w:p>
    <w:p w:rsidR="00710F7F" w:rsidRPr="002110C5" w:rsidRDefault="00710F7F" w:rsidP="00710F7F">
      <w:pPr>
        <w:spacing w:line="0" w:lineRule="atLeast"/>
        <w:rPr>
          <w:rFonts w:ascii="Times New Roman" w:hAnsi="Times New Roman"/>
          <w:b/>
          <w:i/>
          <w:color w:val="403152" w:themeColor="accent4" w:themeShade="80"/>
          <w:sz w:val="24"/>
          <w:szCs w:val="24"/>
        </w:rPr>
      </w:pPr>
    </w:p>
    <w:p w:rsidR="005E66FB" w:rsidRPr="002110C5" w:rsidRDefault="005E66FB" w:rsidP="00710F7F">
      <w:pPr>
        <w:spacing w:line="0" w:lineRule="atLeast"/>
        <w:rPr>
          <w:rFonts w:ascii="Times New Roman" w:hAnsi="Times New Roman"/>
          <w:b/>
          <w:i/>
          <w:color w:val="403152" w:themeColor="accent4" w:themeShade="80"/>
          <w:sz w:val="24"/>
          <w:szCs w:val="24"/>
        </w:rPr>
      </w:pPr>
    </w:p>
    <w:p w:rsidR="003D788B" w:rsidRPr="003D788B" w:rsidRDefault="00710F7F" w:rsidP="003D788B">
      <w:pPr>
        <w:spacing w:line="0" w:lineRule="atLeast"/>
        <w:jc w:val="right"/>
        <w:rPr>
          <w:rFonts w:ascii="Times New Roman" w:hAnsi="Times New Roman"/>
          <w:b/>
          <w:i/>
          <w:color w:val="403152" w:themeColor="accent4" w:themeShade="80"/>
          <w:sz w:val="24"/>
          <w:szCs w:val="24"/>
        </w:rPr>
      </w:pPr>
      <w:r w:rsidRPr="003C280C">
        <w:rPr>
          <w:rFonts w:ascii="Times New Roman" w:hAnsi="Times New Roman"/>
          <w:b/>
          <w:i/>
          <w:color w:val="403152" w:themeColor="accent4" w:themeShade="80"/>
          <w:sz w:val="24"/>
          <w:szCs w:val="24"/>
        </w:rPr>
        <w:t>Сухомлинский В.А.</w:t>
      </w:r>
    </w:p>
    <w:p w:rsidR="005E66FB" w:rsidRPr="005E66FB" w:rsidRDefault="005E66FB" w:rsidP="00710F7F">
      <w:pPr>
        <w:spacing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5E66FB">
        <w:rPr>
          <w:rFonts w:ascii="Times New Roman" w:hAnsi="Times New Roman"/>
          <w:b/>
          <w:sz w:val="27"/>
          <w:szCs w:val="27"/>
        </w:rPr>
        <w:t>Список использованных источников</w:t>
      </w:r>
    </w:p>
    <w:p w:rsidR="00710F7F" w:rsidRPr="00710F7F" w:rsidRDefault="00710F7F" w:rsidP="005E66F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6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710F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710F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Веракса</w:t>
      </w:r>
      <w:proofErr w:type="spellEnd"/>
      <w:r w:rsidRPr="00710F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Н.Е. Проектная деятельность дошкольников. Пособие для педагогов дошкольных учреждений. </w:t>
      </w:r>
      <w:r w:rsidR="005E6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М.: Мозаика-Синтез, 2008. 125</w:t>
      </w:r>
      <w:r w:rsidRPr="00710F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с.</w:t>
      </w:r>
    </w:p>
    <w:p w:rsidR="00710F7F" w:rsidRPr="00710F7F" w:rsidRDefault="00710F7F" w:rsidP="005E66F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6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710F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Виноградова Н.А.</w:t>
      </w:r>
      <w:r w:rsidR="003D78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10F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Образовательные проекты в детском саду. Пособие для воспитателей и родителей</w:t>
      </w:r>
      <w:r w:rsidR="005E6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М.: Айрис-Пресс, 2008. 210</w:t>
      </w:r>
      <w:r w:rsidRPr="00710F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с.</w:t>
      </w:r>
    </w:p>
    <w:p w:rsidR="00310196" w:rsidRPr="005E66FB" w:rsidRDefault="00710F7F" w:rsidP="005E66F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6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Pr="00710F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Евдокимова Е.С. Технология проектирования в ДОУ</w:t>
      </w:r>
      <w:r w:rsidR="003D78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="005E6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М.: ТЦ Сфера, 2006. 71</w:t>
      </w:r>
      <w:r w:rsidRPr="00710F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с.</w:t>
      </w:r>
    </w:p>
    <w:p w:rsidR="005E66FB" w:rsidRPr="003D788B" w:rsidRDefault="00C12183" w:rsidP="003D788B">
      <w:pPr>
        <w:spacing w:line="0" w:lineRule="atLeast"/>
        <w:jc w:val="center"/>
        <w:rPr>
          <w:rFonts w:ascii="Times New Roman" w:hAnsi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/>
          <w:noProof/>
          <w:color w:val="403152" w:themeColor="accent4" w:themeShade="80"/>
          <w:sz w:val="24"/>
          <w:szCs w:val="24"/>
          <w:lang w:eastAsia="ru-RU"/>
        </w:rPr>
        <w:drawing>
          <wp:inline distT="0" distB="0" distL="0" distR="0">
            <wp:extent cx="2362200" cy="1171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8872" cy="118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2FC" w:rsidRPr="005E665F" w:rsidRDefault="009C02FC" w:rsidP="0004536C">
      <w:pPr>
        <w:spacing w:line="0" w:lineRule="atLeast"/>
        <w:jc w:val="center"/>
        <w:rPr>
          <w:rFonts w:ascii="Times New Roman" w:hAnsi="Times New Roman"/>
          <w:b/>
          <w:color w:val="403152" w:themeColor="accent4" w:themeShade="80"/>
          <w:sz w:val="24"/>
          <w:szCs w:val="24"/>
        </w:rPr>
      </w:pPr>
      <w:r w:rsidRPr="005E665F">
        <w:rPr>
          <w:rFonts w:ascii="Times New Roman" w:hAnsi="Times New Roman"/>
          <w:b/>
          <w:color w:val="403152" w:themeColor="accent4" w:themeShade="80"/>
          <w:sz w:val="24"/>
          <w:szCs w:val="24"/>
        </w:rPr>
        <w:t>МБ</w:t>
      </w:r>
      <w:r w:rsidR="005F065F" w:rsidRPr="005E665F">
        <w:rPr>
          <w:rFonts w:ascii="Times New Roman" w:hAnsi="Times New Roman"/>
          <w:b/>
          <w:color w:val="403152" w:themeColor="accent4" w:themeShade="80"/>
          <w:sz w:val="24"/>
          <w:szCs w:val="24"/>
        </w:rPr>
        <w:t xml:space="preserve">ДОУ «Детский сад </w:t>
      </w:r>
      <w:r w:rsidR="0004536C" w:rsidRPr="005E665F">
        <w:rPr>
          <w:rFonts w:ascii="Times New Roman" w:hAnsi="Times New Roman"/>
          <w:b/>
          <w:color w:val="403152" w:themeColor="accent4" w:themeShade="80"/>
          <w:sz w:val="24"/>
          <w:szCs w:val="24"/>
        </w:rPr>
        <w:t>№</w:t>
      </w:r>
      <w:r w:rsidR="003D788B">
        <w:rPr>
          <w:rFonts w:ascii="Times New Roman" w:hAnsi="Times New Roman"/>
          <w:b/>
          <w:color w:val="403152" w:themeColor="accent4" w:themeShade="80"/>
          <w:sz w:val="24"/>
          <w:szCs w:val="24"/>
        </w:rPr>
        <w:t xml:space="preserve"> </w:t>
      </w:r>
      <w:r w:rsidR="0004536C" w:rsidRPr="005E665F">
        <w:rPr>
          <w:rFonts w:ascii="Times New Roman" w:hAnsi="Times New Roman"/>
          <w:b/>
          <w:color w:val="403152" w:themeColor="accent4" w:themeShade="80"/>
          <w:sz w:val="24"/>
          <w:szCs w:val="24"/>
        </w:rPr>
        <w:t>38</w:t>
      </w:r>
      <w:r w:rsidR="003D788B">
        <w:rPr>
          <w:rFonts w:ascii="Times New Roman" w:hAnsi="Times New Roman"/>
          <w:b/>
          <w:color w:val="403152" w:themeColor="accent4" w:themeShade="80"/>
          <w:sz w:val="24"/>
          <w:szCs w:val="24"/>
        </w:rPr>
        <w:t xml:space="preserve"> </w:t>
      </w:r>
      <w:r w:rsidRPr="005E665F">
        <w:rPr>
          <w:rFonts w:ascii="Times New Roman" w:hAnsi="Times New Roman"/>
          <w:b/>
          <w:color w:val="403152" w:themeColor="accent4" w:themeShade="80"/>
          <w:sz w:val="24"/>
          <w:szCs w:val="24"/>
        </w:rPr>
        <w:t>«Апельсин»</w:t>
      </w:r>
    </w:p>
    <w:p w:rsidR="001148A0" w:rsidRPr="003D788B" w:rsidRDefault="009C02FC" w:rsidP="003D788B">
      <w:pPr>
        <w:spacing w:line="0" w:lineRule="atLeast"/>
        <w:jc w:val="center"/>
        <w:rPr>
          <w:rFonts w:ascii="Times New Roman" w:hAnsi="Times New Roman"/>
          <w:b/>
          <w:color w:val="403152" w:themeColor="accent4" w:themeShade="80"/>
          <w:sz w:val="24"/>
          <w:szCs w:val="24"/>
        </w:rPr>
      </w:pPr>
      <w:r w:rsidRPr="005E665F">
        <w:rPr>
          <w:rFonts w:ascii="Times New Roman" w:hAnsi="Times New Roman"/>
          <w:b/>
          <w:color w:val="403152" w:themeColor="accent4" w:themeShade="80"/>
          <w:sz w:val="24"/>
          <w:szCs w:val="24"/>
        </w:rPr>
        <w:t>МБДОУ «Детский сад №</w:t>
      </w:r>
      <w:r w:rsidR="003D788B">
        <w:rPr>
          <w:rFonts w:ascii="Times New Roman" w:hAnsi="Times New Roman"/>
          <w:b/>
          <w:color w:val="403152" w:themeColor="accent4" w:themeShade="80"/>
          <w:sz w:val="24"/>
          <w:szCs w:val="24"/>
        </w:rPr>
        <w:t xml:space="preserve"> </w:t>
      </w:r>
      <w:r w:rsidRPr="005E665F">
        <w:rPr>
          <w:rFonts w:ascii="Times New Roman" w:hAnsi="Times New Roman"/>
          <w:b/>
          <w:color w:val="403152" w:themeColor="accent4" w:themeShade="80"/>
          <w:sz w:val="24"/>
          <w:szCs w:val="24"/>
        </w:rPr>
        <w:t>66</w:t>
      </w:r>
      <w:r w:rsidR="003D788B">
        <w:rPr>
          <w:rFonts w:ascii="Times New Roman" w:hAnsi="Times New Roman"/>
          <w:b/>
          <w:color w:val="403152" w:themeColor="accent4" w:themeShade="80"/>
          <w:sz w:val="24"/>
          <w:szCs w:val="24"/>
        </w:rPr>
        <w:t xml:space="preserve"> </w:t>
      </w:r>
      <w:r w:rsidRPr="005E665F">
        <w:rPr>
          <w:rFonts w:ascii="Times New Roman" w:hAnsi="Times New Roman"/>
          <w:b/>
          <w:color w:val="403152" w:themeColor="accent4" w:themeShade="80"/>
          <w:sz w:val="24"/>
          <w:szCs w:val="24"/>
        </w:rPr>
        <w:t>«Тополёк»</w:t>
      </w:r>
    </w:p>
    <w:p w:rsidR="003D788B" w:rsidRDefault="003D788B" w:rsidP="005F065F">
      <w:pPr>
        <w:jc w:val="center"/>
        <w:rPr>
          <w:rFonts w:ascii="Times New Roman" w:hAnsi="Times New Roman"/>
          <w:b/>
          <w:sz w:val="40"/>
          <w:szCs w:val="40"/>
        </w:rPr>
      </w:pPr>
    </w:p>
    <w:p w:rsidR="005F065F" w:rsidRPr="00C51AA8" w:rsidRDefault="009C02FC" w:rsidP="005F065F">
      <w:pPr>
        <w:jc w:val="center"/>
        <w:rPr>
          <w:rFonts w:ascii="Times New Roman" w:hAnsi="Times New Roman"/>
          <w:b/>
          <w:sz w:val="40"/>
          <w:szCs w:val="40"/>
        </w:rPr>
      </w:pPr>
      <w:r w:rsidRPr="00C51AA8">
        <w:rPr>
          <w:rFonts w:ascii="Times New Roman" w:hAnsi="Times New Roman"/>
          <w:b/>
          <w:sz w:val="40"/>
          <w:szCs w:val="40"/>
        </w:rPr>
        <w:t>Метод проектов в работе с родителями</w:t>
      </w:r>
    </w:p>
    <w:p w:rsidR="005F065F" w:rsidRDefault="005F065F"/>
    <w:p w:rsidR="005F065F" w:rsidRDefault="009C02FC" w:rsidP="009C02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24175" cy="1952625"/>
            <wp:effectExtent l="0" t="0" r="0" b="0"/>
            <wp:docPr id="1" name="Рисунок 1" descr="C:\Users\Тополёк\Desktop\потешки тришина\Family-New-Years-Resolutions-7-Relatively-Painless-Ideas-E-15501-7f1b5964a1-1516387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ёк\Desktop\потешки тришина\Family-New-Years-Resolutions-7-Relatively-Painless-Ideas-E-15501-7f1b5964a1-1516387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5F" w:rsidRDefault="005F065F"/>
    <w:p w:rsidR="0027612B" w:rsidRPr="00C51AA8" w:rsidRDefault="0027612B" w:rsidP="0004536C">
      <w:pPr>
        <w:spacing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C51AA8">
        <w:rPr>
          <w:rFonts w:ascii="Times New Roman" w:hAnsi="Times New Roman"/>
          <w:b/>
          <w:i/>
          <w:sz w:val="24"/>
          <w:szCs w:val="24"/>
        </w:rPr>
        <w:t>Автор</w:t>
      </w:r>
      <w:r w:rsidR="009C02FC" w:rsidRPr="00C51AA8">
        <w:rPr>
          <w:rFonts w:ascii="Times New Roman" w:hAnsi="Times New Roman"/>
          <w:b/>
          <w:i/>
          <w:sz w:val="24"/>
          <w:szCs w:val="24"/>
        </w:rPr>
        <w:t>ы</w:t>
      </w:r>
      <w:r w:rsidRPr="00C51AA8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9C02FC" w:rsidRPr="00C51AA8">
        <w:rPr>
          <w:rFonts w:ascii="Times New Roman" w:hAnsi="Times New Roman"/>
          <w:b/>
          <w:i/>
          <w:sz w:val="24"/>
          <w:szCs w:val="24"/>
        </w:rPr>
        <w:t>учителя-логопеды</w:t>
      </w:r>
    </w:p>
    <w:p w:rsidR="005F065F" w:rsidRPr="00C51AA8" w:rsidRDefault="009C02FC" w:rsidP="0004536C">
      <w:pPr>
        <w:spacing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51AA8">
        <w:rPr>
          <w:rFonts w:ascii="Times New Roman" w:hAnsi="Times New Roman"/>
          <w:b/>
          <w:i/>
          <w:sz w:val="24"/>
          <w:szCs w:val="24"/>
        </w:rPr>
        <w:t>Кочукова</w:t>
      </w:r>
      <w:proofErr w:type="spellEnd"/>
      <w:r w:rsidRPr="00C51AA8">
        <w:rPr>
          <w:rFonts w:ascii="Times New Roman" w:hAnsi="Times New Roman"/>
          <w:b/>
          <w:i/>
          <w:sz w:val="24"/>
          <w:szCs w:val="24"/>
        </w:rPr>
        <w:t xml:space="preserve"> Марина Николаевна</w:t>
      </w:r>
    </w:p>
    <w:p w:rsidR="0004536C" w:rsidRDefault="009C02FC" w:rsidP="003C280C">
      <w:pPr>
        <w:spacing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C51AA8">
        <w:rPr>
          <w:rFonts w:ascii="Times New Roman" w:hAnsi="Times New Roman"/>
          <w:b/>
          <w:i/>
          <w:sz w:val="24"/>
          <w:szCs w:val="24"/>
        </w:rPr>
        <w:t>Тришина Евгения Аркадьевна</w:t>
      </w:r>
    </w:p>
    <w:p w:rsidR="002266B3" w:rsidRDefault="002266B3" w:rsidP="003C280C">
      <w:pPr>
        <w:spacing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D788B" w:rsidRDefault="003D788B" w:rsidP="003C280C">
      <w:pPr>
        <w:spacing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2266B3" w:rsidRPr="00C51AA8" w:rsidRDefault="002266B3" w:rsidP="003C280C">
      <w:pPr>
        <w:spacing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51AA8" w:rsidRPr="002266B3" w:rsidRDefault="002266B3" w:rsidP="002266B3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266B3">
        <w:rPr>
          <w:rFonts w:ascii="Times New Roman" w:hAnsi="Times New Roman"/>
          <w:b/>
          <w:sz w:val="24"/>
          <w:szCs w:val="24"/>
        </w:rPr>
        <w:t>Тамбов 2018</w:t>
      </w:r>
    </w:p>
    <w:p w:rsidR="00F506D6" w:rsidRDefault="00F506D6" w:rsidP="00F506D6">
      <w:pPr>
        <w:pStyle w:val="a6"/>
        <w:jc w:val="center"/>
        <w:rPr>
          <w:sz w:val="27"/>
          <w:szCs w:val="27"/>
        </w:rPr>
      </w:pPr>
      <w:r w:rsidRPr="005E665F">
        <w:rPr>
          <w:b/>
          <w:bCs/>
          <w:i/>
          <w:sz w:val="27"/>
          <w:szCs w:val="27"/>
          <w:u w:val="single"/>
        </w:rPr>
        <w:lastRenderedPageBreak/>
        <w:t>Метод проекта</w:t>
      </w:r>
      <w:r w:rsidRPr="002109A6">
        <w:rPr>
          <w:sz w:val="27"/>
          <w:szCs w:val="27"/>
        </w:rPr>
        <w:t>– это обучение и воспитание ребенка через деятельность, а в работе с семьей – через совместную деятельность</w:t>
      </w:r>
      <w:r w:rsidR="003D788B">
        <w:rPr>
          <w:sz w:val="27"/>
          <w:szCs w:val="27"/>
        </w:rPr>
        <w:t xml:space="preserve"> </w:t>
      </w:r>
      <w:r w:rsidR="005E66FB" w:rsidRPr="005E66FB">
        <w:rPr>
          <w:sz w:val="27"/>
          <w:szCs w:val="27"/>
        </w:rPr>
        <w:t>[1]</w:t>
      </w:r>
      <w:r w:rsidRPr="002109A6">
        <w:rPr>
          <w:sz w:val="27"/>
          <w:szCs w:val="27"/>
        </w:rPr>
        <w:t>.</w:t>
      </w:r>
    </w:p>
    <w:p w:rsidR="00F506D6" w:rsidRPr="002109A6" w:rsidRDefault="00F506D6" w:rsidP="00F506D6">
      <w:pPr>
        <w:pStyle w:val="a6"/>
        <w:rPr>
          <w:sz w:val="27"/>
          <w:szCs w:val="27"/>
        </w:rPr>
      </w:pPr>
    </w:p>
    <w:p w:rsidR="003C280C" w:rsidRPr="00C51AA8" w:rsidRDefault="003C280C" w:rsidP="002109A6">
      <w:pPr>
        <w:pStyle w:val="a6"/>
        <w:spacing w:line="40" w:lineRule="atLeast"/>
        <w:rPr>
          <w:b/>
          <w:bCs/>
          <w:sz w:val="27"/>
          <w:szCs w:val="27"/>
        </w:rPr>
      </w:pPr>
      <w:r w:rsidRPr="00C51AA8">
        <w:rPr>
          <w:b/>
          <w:bCs/>
          <w:sz w:val="28"/>
          <w:szCs w:val="28"/>
        </w:rPr>
        <w:t xml:space="preserve">Использование проектного метода </w:t>
      </w:r>
      <w:r w:rsidR="0013723F" w:rsidRPr="00C51AA8">
        <w:rPr>
          <w:b/>
          <w:bCs/>
          <w:sz w:val="28"/>
          <w:szCs w:val="28"/>
        </w:rPr>
        <w:t xml:space="preserve">в работе с родителями </w:t>
      </w:r>
      <w:r w:rsidRPr="00C51AA8">
        <w:rPr>
          <w:b/>
          <w:bCs/>
          <w:sz w:val="28"/>
          <w:szCs w:val="28"/>
        </w:rPr>
        <w:t>позволяет</w:t>
      </w:r>
      <w:r w:rsidRPr="00C51AA8">
        <w:rPr>
          <w:b/>
          <w:bCs/>
          <w:sz w:val="27"/>
          <w:szCs w:val="27"/>
        </w:rPr>
        <w:t>:</w:t>
      </w:r>
    </w:p>
    <w:p w:rsidR="0013723F" w:rsidRPr="005E665F" w:rsidRDefault="0013723F" w:rsidP="002109A6">
      <w:pPr>
        <w:pStyle w:val="a6"/>
        <w:spacing w:line="40" w:lineRule="atLeast"/>
        <w:rPr>
          <w:i/>
          <w:sz w:val="27"/>
          <w:szCs w:val="27"/>
          <w:u w:val="single"/>
        </w:rPr>
      </w:pPr>
    </w:p>
    <w:p w:rsidR="003C280C" w:rsidRPr="002109A6" w:rsidRDefault="003D788B" w:rsidP="00C51AA8">
      <w:pPr>
        <w:pStyle w:val="a6"/>
        <w:numPr>
          <w:ilvl w:val="0"/>
          <w:numId w:val="5"/>
        </w:numPr>
        <w:spacing w:line="40" w:lineRule="atLeast"/>
        <w:ind w:left="142"/>
        <w:rPr>
          <w:sz w:val="27"/>
          <w:szCs w:val="27"/>
        </w:rPr>
      </w:pPr>
      <w:r w:rsidRPr="002109A6">
        <w:rPr>
          <w:sz w:val="27"/>
          <w:szCs w:val="27"/>
        </w:rPr>
        <w:t>Повысить профессиональную компетентность</w:t>
      </w:r>
      <w:r w:rsidR="003C280C" w:rsidRPr="002109A6">
        <w:rPr>
          <w:sz w:val="27"/>
          <w:szCs w:val="27"/>
        </w:rPr>
        <w:t xml:space="preserve"> педагогов ДОУ по вопросам взаимодействия с семьей;</w:t>
      </w:r>
    </w:p>
    <w:p w:rsidR="003C280C" w:rsidRPr="002109A6" w:rsidRDefault="003C280C" w:rsidP="00C51AA8">
      <w:pPr>
        <w:pStyle w:val="a6"/>
        <w:spacing w:line="40" w:lineRule="atLeast"/>
        <w:ind w:left="142"/>
        <w:rPr>
          <w:sz w:val="27"/>
          <w:szCs w:val="27"/>
        </w:rPr>
      </w:pPr>
    </w:p>
    <w:p w:rsidR="003C280C" w:rsidRPr="002109A6" w:rsidRDefault="003D788B" w:rsidP="00C51AA8">
      <w:pPr>
        <w:pStyle w:val="a6"/>
        <w:numPr>
          <w:ilvl w:val="0"/>
          <w:numId w:val="5"/>
        </w:numPr>
        <w:spacing w:line="40" w:lineRule="atLeast"/>
        <w:ind w:left="142"/>
        <w:rPr>
          <w:sz w:val="27"/>
          <w:szCs w:val="27"/>
        </w:rPr>
      </w:pPr>
      <w:r w:rsidRPr="002109A6">
        <w:rPr>
          <w:sz w:val="27"/>
          <w:szCs w:val="27"/>
        </w:rPr>
        <w:t>Приобщить родителей</w:t>
      </w:r>
      <w:r w:rsidR="003C280C" w:rsidRPr="002109A6">
        <w:rPr>
          <w:sz w:val="27"/>
          <w:szCs w:val="27"/>
        </w:rPr>
        <w:t xml:space="preserve"> к участию в жизни детского сада и социализации ребенка через поиск и внедрение наиболее эффективных форм взаимодействия; </w:t>
      </w:r>
    </w:p>
    <w:p w:rsidR="003C280C" w:rsidRPr="002109A6" w:rsidRDefault="003C280C" w:rsidP="00C51AA8">
      <w:pPr>
        <w:pStyle w:val="a6"/>
        <w:spacing w:line="40" w:lineRule="atLeast"/>
        <w:ind w:left="142"/>
        <w:rPr>
          <w:sz w:val="27"/>
          <w:szCs w:val="27"/>
        </w:rPr>
      </w:pPr>
    </w:p>
    <w:p w:rsidR="00C12183" w:rsidRDefault="003C280C" w:rsidP="00C12183">
      <w:pPr>
        <w:pStyle w:val="a6"/>
        <w:numPr>
          <w:ilvl w:val="0"/>
          <w:numId w:val="5"/>
        </w:numPr>
        <w:spacing w:line="40" w:lineRule="atLeast"/>
        <w:ind w:left="142"/>
        <w:rPr>
          <w:sz w:val="27"/>
          <w:szCs w:val="27"/>
        </w:rPr>
      </w:pPr>
      <w:r w:rsidRPr="002109A6">
        <w:rPr>
          <w:sz w:val="27"/>
          <w:szCs w:val="27"/>
        </w:rPr>
        <w:t xml:space="preserve">Повысить </w:t>
      </w:r>
      <w:r w:rsidR="003D788B" w:rsidRPr="002109A6">
        <w:rPr>
          <w:sz w:val="27"/>
          <w:szCs w:val="27"/>
        </w:rPr>
        <w:t>уровень воспитательных</w:t>
      </w:r>
      <w:r w:rsidRPr="002109A6">
        <w:rPr>
          <w:sz w:val="27"/>
          <w:szCs w:val="27"/>
        </w:rPr>
        <w:t xml:space="preserve"> умений и педагогической культуры родителей</w:t>
      </w:r>
      <w:r w:rsidR="003D788B">
        <w:rPr>
          <w:sz w:val="27"/>
          <w:szCs w:val="27"/>
        </w:rPr>
        <w:t xml:space="preserve"> </w:t>
      </w:r>
      <w:r w:rsidR="005E66FB" w:rsidRPr="005E66FB">
        <w:rPr>
          <w:sz w:val="27"/>
          <w:szCs w:val="27"/>
        </w:rPr>
        <w:t>[3]</w:t>
      </w:r>
      <w:r w:rsidRPr="002109A6">
        <w:rPr>
          <w:sz w:val="27"/>
          <w:szCs w:val="27"/>
        </w:rPr>
        <w:t xml:space="preserve">. </w:t>
      </w:r>
    </w:p>
    <w:p w:rsidR="00C12183" w:rsidRPr="00C12183" w:rsidRDefault="00C12183" w:rsidP="00C12183">
      <w:pPr>
        <w:pStyle w:val="a6"/>
        <w:spacing w:line="40" w:lineRule="atLeast"/>
        <w:rPr>
          <w:sz w:val="27"/>
          <w:szCs w:val="27"/>
        </w:rPr>
      </w:pPr>
    </w:p>
    <w:p w:rsidR="003C280C" w:rsidRDefault="00C12183" w:rsidP="002109A6">
      <w:pPr>
        <w:spacing w:after="0" w:line="40" w:lineRule="atLeas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5683" cy="1381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walls.ru-846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62" cy="13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A6" w:rsidRDefault="002109A6" w:rsidP="003C28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09A6" w:rsidRDefault="002109A6" w:rsidP="00C12183">
      <w:pPr>
        <w:rPr>
          <w:rFonts w:ascii="Times New Roman" w:hAnsi="Times New Roman"/>
          <w:b/>
          <w:sz w:val="28"/>
          <w:szCs w:val="28"/>
        </w:rPr>
      </w:pPr>
    </w:p>
    <w:p w:rsidR="00F506D6" w:rsidRPr="00C51AA8" w:rsidRDefault="00F506D6" w:rsidP="00F506D6">
      <w:pPr>
        <w:pStyle w:val="c21"/>
        <w:shd w:val="clear" w:color="auto" w:fill="FFFFFF"/>
        <w:spacing w:before="0" w:beforeAutospacing="0" w:after="0" w:afterAutospacing="0"/>
        <w:ind w:left="-142" w:firstLine="142"/>
        <w:jc w:val="center"/>
        <w:rPr>
          <w:rStyle w:val="c1"/>
          <w:color w:val="000000"/>
          <w:sz w:val="27"/>
          <w:szCs w:val="27"/>
        </w:rPr>
      </w:pPr>
      <w:r w:rsidRPr="00C51AA8">
        <w:rPr>
          <w:rStyle w:val="c1"/>
          <w:color w:val="000000"/>
          <w:sz w:val="27"/>
          <w:szCs w:val="27"/>
        </w:rPr>
        <w:t xml:space="preserve">При взаимодействии ДОУ и родителей в проектной деятельности следует соблюдать следующие </w:t>
      </w:r>
      <w:r w:rsidRPr="00C51AA8">
        <w:rPr>
          <w:rStyle w:val="c1"/>
          <w:b/>
          <w:i/>
          <w:color w:val="000000"/>
          <w:sz w:val="27"/>
          <w:szCs w:val="27"/>
        </w:rPr>
        <w:t>правила:</w:t>
      </w:r>
    </w:p>
    <w:p w:rsidR="00F506D6" w:rsidRPr="00C51AA8" w:rsidRDefault="00F506D6" w:rsidP="00F506D6">
      <w:pPr>
        <w:pStyle w:val="c21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7"/>
          <w:szCs w:val="27"/>
        </w:rPr>
      </w:pPr>
      <w:r w:rsidRPr="00C51AA8">
        <w:rPr>
          <w:rStyle w:val="c1"/>
          <w:i/>
          <w:color w:val="000000"/>
          <w:sz w:val="27"/>
          <w:szCs w:val="27"/>
        </w:rPr>
        <w:t>Правило первое</w:t>
      </w:r>
      <w:r w:rsidRPr="00C51AA8">
        <w:rPr>
          <w:rStyle w:val="c8"/>
          <w:rFonts w:eastAsia="Calibri"/>
          <w:b/>
          <w:bCs/>
          <w:color w:val="000000"/>
          <w:sz w:val="27"/>
          <w:szCs w:val="27"/>
        </w:rPr>
        <w:t> –</w:t>
      </w:r>
      <w:r w:rsidRPr="00C51AA8">
        <w:rPr>
          <w:rStyle w:val="c1"/>
          <w:color w:val="000000"/>
          <w:sz w:val="27"/>
          <w:szCs w:val="27"/>
        </w:rPr>
        <w:t> информированность. Родители должны знать о содержательных аспектах семейных проектов</w:t>
      </w:r>
    </w:p>
    <w:p w:rsidR="00F506D6" w:rsidRPr="00C51AA8" w:rsidRDefault="00F506D6" w:rsidP="00F506D6">
      <w:pPr>
        <w:pStyle w:val="c21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7"/>
          <w:szCs w:val="27"/>
        </w:rPr>
      </w:pPr>
      <w:r w:rsidRPr="00C51AA8">
        <w:rPr>
          <w:rStyle w:val="c1"/>
          <w:i/>
          <w:color w:val="000000"/>
          <w:sz w:val="27"/>
          <w:szCs w:val="27"/>
        </w:rPr>
        <w:t>Правило второе</w:t>
      </w:r>
      <w:r w:rsidRPr="00C51AA8">
        <w:rPr>
          <w:rStyle w:val="c17"/>
          <w:b/>
          <w:bCs/>
          <w:color w:val="000000"/>
          <w:sz w:val="27"/>
          <w:szCs w:val="27"/>
        </w:rPr>
        <w:t> – </w:t>
      </w:r>
      <w:r w:rsidRPr="00C51AA8">
        <w:rPr>
          <w:rStyle w:val="c1"/>
          <w:color w:val="000000"/>
          <w:sz w:val="27"/>
          <w:szCs w:val="27"/>
        </w:rPr>
        <w:t>добровольность и возможность выбора.</w:t>
      </w:r>
    </w:p>
    <w:p w:rsidR="00F506D6" w:rsidRPr="00C51AA8" w:rsidRDefault="00F506D6" w:rsidP="00F506D6">
      <w:pPr>
        <w:pStyle w:val="c21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/>
          <w:color w:val="000000"/>
          <w:sz w:val="27"/>
          <w:szCs w:val="27"/>
        </w:rPr>
      </w:pPr>
      <w:r w:rsidRPr="00C51AA8">
        <w:rPr>
          <w:rStyle w:val="c1"/>
          <w:i/>
          <w:color w:val="000000"/>
          <w:sz w:val="27"/>
          <w:szCs w:val="27"/>
        </w:rPr>
        <w:t>Правило третье</w:t>
      </w:r>
      <w:r w:rsidRPr="00C51AA8">
        <w:rPr>
          <w:rStyle w:val="c1"/>
          <w:color w:val="000000"/>
          <w:sz w:val="27"/>
          <w:szCs w:val="27"/>
        </w:rPr>
        <w:t> – чувство успешности. Родители, как и дети, должны испытывать чувство успешности от участия в общей деятельности.</w:t>
      </w:r>
    </w:p>
    <w:p w:rsidR="00F506D6" w:rsidRDefault="00F506D6" w:rsidP="00F506D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51AA8" w:rsidRPr="00C51AA8" w:rsidRDefault="00C51AA8" w:rsidP="00F506D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C280C" w:rsidRPr="00C12183" w:rsidRDefault="003C280C" w:rsidP="00ED147D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C12183">
        <w:rPr>
          <w:rFonts w:ascii="Times New Roman" w:hAnsi="Times New Roman"/>
          <w:b/>
          <w:sz w:val="28"/>
          <w:szCs w:val="28"/>
        </w:rPr>
        <w:t>Что же такое проект для самого ребенка?</w:t>
      </w:r>
    </w:p>
    <w:p w:rsidR="00F506D6" w:rsidRPr="00C51AA8" w:rsidRDefault="00F506D6" w:rsidP="00F506D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C280C" w:rsidRPr="00C51AA8" w:rsidRDefault="003C280C" w:rsidP="00F506D6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C51AA8">
        <w:rPr>
          <w:rFonts w:ascii="Times New Roman" w:hAnsi="Times New Roman"/>
          <w:sz w:val="27"/>
          <w:szCs w:val="27"/>
        </w:rPr>
        <w:t>Раскрытие творческого потенциала;</w:t>
      </w:r>
    </w:p>
    <w:p w:rsidR="003C280C" w:rsidRPr="00C51AA8" w:rsidRDefault="003D788B" w:rsidP="00F506D6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C51AA8">
        <w:rPr>
          <w:rFonts w:ascii="Times New Roman" w:hAnsi="Times New Roman"/>
          <w:sz w:val="27"/>
          <w:szCs w:val="27"/>
        </w:rPr>
        <w:t>Умение работать</w:t>
      </w:r>
      <w:r w:rsidR="003C280C" w:rsidRPr="00C51AA8">
        <w:rPr>
          <w:rFonts w:ascii="Times New Roman" w:hAnsi="Times New Roman"/>
          <w:sz w:val="27"/>
          <w:szCs w:val="27"/>
        </w:rPr>
        <w:t xml:space="preserve"> в группе;</w:t>
      </w:r>
    </w:p>
    <w:p w:rsidR="003C280C" w:rsidRPr="00C51AA8" w:rsidRDefault="003C280C" w:rsidP="00F506D6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C51AA8">
        <w:rPr>
          <w:rFonts w:ascii="Times New Roman" w:hAnsi="Times New Roman"/>
          <w:sz w:val="27"/>
          <w:szCs w:val="27"/>
        </w:rPr>
        <w:t xml:space="preserve">Умение направлять деятельность на </w:t>
      </w:r>
      <w:r w:rsidR="003D788B" w:rsidRPr="00C51AA8">
        <w:rPr>
          <w:rFonts w:ascii="Times New Roman" w:hAnsi="Times New Roman"/>
          <w:sz w:val="27"/>
          <w:szCs w:val="27"/>
        </w:rPr>
        <w:t>решение</w:t>
      </w:r>
      <w:r w:rsidR="003D788B">
        <w:rPr>
          <w:rFonts w:ascii="Times New Roman" w:hAnsi="Times New Roman"/>
          <w:sz w:val="27"/>
          <w:szCs w:val="27"/>
        </w:rPr>
        <w:t xml:space="preserve"> </w:t>
      </w:r>
      <w:r w:rsidR="003D788B" w:rsidRPr="00C51AA8">
        <w:rPr>
          <w:rFonts w:ascii="Times New Roman" w:hAnsi="Times New Roman"/>
          <w:sz w:val="27"/>
          <w:szCs w:val="27"/>
        </w:rPr>
        <w:t>интересной</w:t>
      </w:r>
      <w:r w:rsidRPr="00C51AA8">
        <w:rPr>
          <w:rFonts w:ascii="Times New Roman" w:hAnsi="Times New Roman"/>
          <w:sz w:val="27"/>
          <w:szCs w:val="27"/>
        </w:rPr>
        <w:t xml:space="preserve"> проблемы, сформулированной самими детьми;</w:t>
      </w:r>
    </w:p>
    <w:p w:rsidR="003C280C" w:rsidRPr="00C51AA8" w:rsidRDefault="003C280C" w:rsidP="00F506D6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C51AA8">
        <w:rPr>
          <w:rFonts w:ascii="Times New Roman" w:hAnsi="Times New Roman"/>
          <w:sz w:val="27"/>
          <w:szCs w:val="27"/>
        </w:rPr>
        <w:t>Умение презентовать свою работу.</w:t>
      </w:r>
    </w:p>
    <w:p w:rsidR="00F506D6" w:rsidRPr="00C51AA8" w:rsidRDefault="00F506D6" w:rsidP="00F506D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C280C" w:rsidRDefault="003C280C" w:rsidP="00F506D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51AA8">
        <w:rPr>
          <w:rFonts w:ascii="Times New Roman" w:hAnsi="Times New Roman"/>
          <w:sz w:val="27"/>
          <w:szCs w:val="27"/>
        </w:rPr>
        <w:t>Стержнем технологии проектной деятельности является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реальные продукты</w:t>
      </w:r>
      <w:r w:rsidR="003D788B">
        <w:rPr>
          <w:rFonts w:ascii="Times New Roman" w:hAnsi="Times New Roman"/>
          <w:sz w:val="27"/>
          <w:szCs w:val="27"/>
        </w:rPr>
        <w:t xml:space="preserve"> </w:t>
      </w:r>
      <w:r w:rsidR="005E66FB" w:rsidRPr="005E66FB">
        <w:rPr>
          <w:rFonts w:ascii="Times New Roman" w:hAnsi="Times New Roman"/>
          <w:sz w:val="27"/>
          <w:szCs w:val="27"/>
        </w:rPr>
        <w:t>[2]</w:t>
      </w:r>
      <w:r w:rsidRPr="00C51AA8">
        <w:rPr>
          <w:rFonts w:ascii="Times New Roman" w:hAnsi="Times New Roman"/>
          <w:sz w:val="27"/>
          <w:szCs w:val="27"/>
        </w:rPr>
        <w:t>.</w:t>
      </w:r>
    </w:p>
    <w:p w:rsidR="00C51AA8" w:rsidRDefault="00C51AA8" w:rsidP="00F506D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51AA8" w:rsidRPr="00C51AA8" w:rsidRDefault="00C51AA8" w:rsidP="00F506D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4536C" w:rsidRDefault="0004536C" w:rsidP="00137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36C">
        <w:rPr>
          <w:rFonts w:ascii="Times New Roman" w:hAnsi="Times New Roman"/>
          <w:b/>
          <w:sz w:val="28"/>
          <w:szCs w:val="28"/>
        </w:rPr>
        <w:t xml:space="preserve">В своей работе </w:t>
      </w:r>
      <w:r w:rsidR="00F506D6">
        <w:rPr>
          <w:rFonts w:ascii="Times New Roman" w:hAnsi="Times New Roman"/>
          <w:b/>
          <w:sz w:val="28"/>
          <w:szCs w:val="28"/>
        </w:rPr>
        <w:t>педагоги могут</w:t>
      </w:r>
      <w:r w:rsidRPr="0004536C">
        <w:rPr>
          <w:rFonts w:ascii="Times New Roman" w:hAnsi="Times New Roman"/>
          <w:b/>
          <w:sz w:val="28"/>
          <w:szCs w:val="28"/>
        </w:rPr>
        <w:t xml:space="preserve"> использовать:</w:t>
      </w:r>
    </w:p>
    <w:p w:rsidR="0013723F" w:rsidRPr="0004536C" w:rsidRDefault="0013723F" w:rsidP="00137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AA8" w:rsidRDefault="008D0B90" w:rsidP="001372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proofErr w:type="spellStart"/>
      <w:r w:rsidRPr="00C51AA8">
        <w:rPr>
          <w:rFonts w:ascii="Times New Roman" w:hAnsi="Times New Roman"/>
          <w:b/>
          <w:i/>
          <w:sz w:val="27"/>
          <w:szCs w:val="28"/>
        </w:rPr>
        <w:t>Исследовательско</w:t>
      </w:r>
      <w:proofErr w:type="spellEnd"/>
      <w:r w:rsidRPr="00C51AA8">
        <w:rPr>
          <w:rFonts w:ascii="Times New Roman" w:hAnsi="Times New Roman"/>
          <w:b/>
          <w:i/>
          <w:sz w:val="27"/>
          <w:szCs w:val="28"/>
        </w:rPr>
        <w:t>-творческий</w:t>
      </w:r>
      <w:r w:rsidR="00F506D6" w:rsidRPr="00C51AA8">
        <w:rPr>
          <w:sz w:val="27"/>
          <w:szCs w:val="27"/>
        </w:rPr>
        <w:t>–</w:t>
      </w:r>
      <w:r w:rsidRPr="00C51AA8">
        <w:rPr>
          <w:rFonts w:ascii="Times New Roman" w:hAnsi="Times New Roman"/>
          <w:sz w:val="27"/>
          <w:szCs w:val="28"/>
        </w:rPr>
        <w:t xml:space="preserve"> дети экспериментируют, а затем оформляют результаты в виде газет, драматизации, детского дизайна. Этот тип проектов применяется </w:t>
      </w:r>
      <w:r w:rsidR="00C51AA8">
        <w:rPr>
          <w:rFonts w:ascii="Times New Roman" w:hAnsi="Times New Roman"/>
          <w:sz w:val="27"/>
          <w:szCs w:val="28"/>
        </w:rPr>
        <w:t>в группах для детей от 5-ти до 7-ми лет</w:t>
      </w:r>
      <w:r w:rsidR="00C51AA8" w:rsidRPr="002109A6">
        <w:rPr>
          <w:rFonts w:ascii="Times New Roman" w:hAnsi="Times New Roman"/>
          <w:sz w:val="27"/>
          <w:szCs w:val="28"/>
        </w:rPr>
        <w:t>.</w:t>
      </w:r>
    </w:p>
    <w:p w:rsidR="0027612B" w:rsidRPr="00C51AA8" w:rsidRDefault="008D0B90" w:rsidP="001372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proofErr w:type="spellStart"/>
      <w:r w:rsidRPr="00C51AA8">
        <w:rPr>
          <w:rFonts w:ascii="Times New Roman" w:hAnsi="Times New Roman"/>
          <w:b/>
          <w:i/>
          <w:sz w:val="27"/>
          <w:szCs w:val="28"/>
        </w:rPr>
        <w:t>Ролево</w:t>
      </w:r>
      <w:proofErr w:type="spellEnd"/>
      <w:r w:rsidRPr="00C51AA8">
        <w:rPr>
          <w:rFonts w:ascii="Times New Roman" w:hAnsi="Times New Roman"/>
          <w:b/>
          <w:i/>
          <w:sz w:val="27"/>
          <w:szCs w:val="28"/>
        </w:rPr>
        <w:t>-игровой</w:t>
      </w:r>
      <w:r w:rsidRPr="00C51AA8">
        <w:rPr>
          <w:rFonts w:ascii="Times New Roman" w:hAnsi="Times New Roman"/>
          <w:sz w:val="27"/>
          <w:szCs w:val="28"/>
        </w:rPr>
        <w:tab/>
        <w:t xml:space="preserve">- используются элементы творческих игр, когда дети входят в образ персонажей сказки и решают по-своему поставленные </w:t>
      </w:r>
      <w:r w:rsidR="0027612B" w:rsidRPr="00C51AA8">
        <w:rPr>
          <w:rFonts w:ascii="Times New Roman" w:hAnsi="Times New Roman"/>
          <w:sz w:val="27"/>
          <w:szCs w:val="28"/>
        </w:rPr>
        <w:t xml:space="preserve">проблемы. Применяется </w:t>
      </w:r>
      <w:r w:rsidR="00F506D6" w:rsidRPr="00C51AA8">
        <w:rPr>
          <w:rFonts w:ascii="Times New Roman" w:hAnsi="Times New Roman"/>
          <w:sz w:val="27"/>
          <w:szCs w:val="28"/>
        </w:rPr>
        <w:t>в группах для детей от 3-х до 5-ти лет</w:t>
      </w:r>
      <w:r w:rsidR="0027612B" w:rsidRPr="00C51AA8">
        <w:rPr>
          <w:rFonts w:ascii="Times New Roman" w:hAnsi="Times New Roman"/>
          <w:sz w:val="27"/>
          <w:szCs w:val="28"/>
        </w:rPr>
        <w:t>.</w:t>
      </w:r>
    </w:p>
    <w:p w:rsidR="00C51AA8" w:rsidRPr="00C51AA8" w:rsidRDefault="0027612B" w:rsidP="001372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7"/>
          <w:szCs w:val="28"/>
        </w:rPr>
      </w:pPr>
      <w:r w:rsidRPr="00C51AA8">
        <w:rPr>
          <w:rFonts w:ascii="Times New Roman" w:hAnsi="Times New Roman"/>
          <w:b/>
          <w:i/>
          <w:sz w:val="27"/>
          <w:szCs w:val="28"/>
        </w:rPr>
        <w:t>Информационно-практико-ориентированный</w:t>
      </w:r>
      <w:r w:rsidRPr="00C51AA8">
        <w:rPr>
          <w:rFonts w:ascii="Times New Roman" w:hAnsi="Times New Roman"/>
          <w:sz w:val="27"/>
          <w:szCs w:val="28"/>
        </w:rPr>
        <w:t xml:space="preserve"> - дети собирают информацию и реализуют ее, ориентируясь на социальные интересы (оформление и дизайн группы, витражи и др.) </w:t>
      </w:r>
      <w:r w:rsidR="00C51AA8" w:rsidRPr="002109A6">
        <w:rPr>
          <w:rFonts w:ascii="Times New Roman" w:hAnsi="Times New Roman"/>
          <w:sz w:val="27"/>
          <w:szCs w:val="28"/>
        </w:rPr>
        <w:t xml:space="preserve">Применяется </w:t>
      </w:r>
      <w:r w:rsidR="00C51AA8">
        <w:rPr>
          <w:rFonts w:ascii="Times New Roman" w:hAnsi="Times New Roman"/>
          <w:sz w:val="27"/>
          <w:szCs w:val="28"/>
        </w:rPr>
        <w:t>в группах для детей от 4-х до 5-ти лет</w:t>
      </w:r>
      <w:r w:rsidR="00C51AA8" w:rsidRPr="002109A6">
        <w:rPr>
          <w:rFonts w:ascii="Times New Roman" w:hAnsi="Times New Roman"/>
          <w:sz w:val="27"/>
          <w:szCs w:val="28"/>
        </w:rPr>
        <w:t>.</w:t>
      </w:r>
    </w:p>
    <w:p w:rsidR="00C51AA8" w:rsidRPr="00C51AA8" w:rsidRDefault="0027612B" w:rsidP="00C51A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7"/>
          <w:szCs w:val="28"/>
        </w:rPr>
      </w:pPr>
      <w:r w:rsidRPr="00C51AA8">
        <w:rPr>
          <w:rFonts w:ascii="Times New Roman" w:hAnsi="Times New Roman"/>
          <w:b/>
          <w:i/>
          <w:sz w:val="27"/>
          <w:szCs w:val="28"/>
        </w:rPr>
        <w:t>Творческий</w:t>
      </w:r>
      <w:r w:rsidRPr="00C51AA8">
        <w:rPr>
          <w:rFonts w:ascii="Times New Roman" w:hAnsi="Times New Roman"/>
          <w:sz w:val="27"/>
          <w:szCs w:val="28"/>
        </w:rPr>
        <w:t xml:space="preserve"> - оформление результата работы в виде детского праздника, детского дизайна и т. п. Этот тип проекта подходит для детей </w:t>
      </w:r>
      <w:r w:rsidR="00C51AA8">
        <w:rPr>
          <w:rFonts w:ascii="Times New Roman" w:hAnsi="Times New Roman"/>
          <w:sz w:val="27"/>
          <w:szCs w:val="28"/>
        </w:rPr>
        <w:t>от 3-х до 4-х лет</w:t>
      </w:r>
      <w:r w:rsidR="003D788B">
        <w:rPr>
          <w:rFonts w:ascii="Times New Roman" w:hAnsi="Times New Roman"/>
          <w:sz w:val="27"/>
          <w:szCs w:val="28"/>
        </w:rPr>
        <w:t xml:space="preserve"> </w:t>
      </w:r>
      <w:r w:rsidR="005E66FB" w:rsidRPr="005E66FB">
        <w:rPr>
          <w:rFonts w:ascii="Times New Roman" w:hAnsi="Times New Roman"/>
          <w:sz w:val="27"/>
          <w:szCs w:val="28"/>
        </w:rPr>
        <w:t>[1]</w:t>
      </w:r>
      <w:r w:rsidR="00C51AA8" w:rsidRPr="002109A6">
        <w:rPr>
          <w:rFonts w:ascii="Times New Roman" w:hAnsi="Times New Roman"/>
          <w:sz w:val="27"/>
          <w:szCs w:val="28"/>
        </w:rPr>
        <w:t>.</w:t>
      </w:r>
    </w:p>
    <w:p w:rsidR="008D0B90" w:rsidRPr="00C51AA8" w:rsidRDefault="008D0B90" w:rsidP="00C51AA8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7"/>
          <w:szCs w:val="28"/>
        </w:rPr>
      </w:pPr>
    </w:p>
    <w:sectPr w:rsidR="008D0B90" w:rsidRPr="00C51AA8" w:rsidSect="005F065F">
      <w:pgSz w:w="16838" w:h="11906" w:orient="landscape"/>
      <w:pgMar w:top="426" w:right="678" w:bottom="568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226B"/>
    <w:multiLevelType w:val="hybridMultilevel"/>
    <w:tmpl w:val="3F2611D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646DC"/>
    <w:multiLevelType w:val="hybridMultilevel"/>
    <w:tmpl w:val="DD3C0200"/>
    <w:lvl w:ilvl="0" w:tplc="1F1613A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7E054B"/>
    <w:multiLevelType w:val="hybridMultilevel"/>
    <w:tmpl w:val="04D0EF20"/>
    <w:lvl w:ilvl="0" w:tplc="1DC2E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61C8B"/>
    <w:multiLevelType w:val="hybridMultilevel"/>
    <w:tmpl w:val="9BE651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82C2E"/>
    <w:multiLevelType w:val="hybridMultilevel"/>
    <w:tmpl w:val="B80668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72B"/>
    <w:rsid w:val="00014C26"/>
    <w:rsid w:val="00024D10"/>
    <w:rsid w:val="0004536C"/>
    <w:rsid w:val="000A1400"/>
    <w:rsid w:val="000D3057"/>
    <w:rsid w:val="001148A0"/>
    <w:rsid w:val="00124572"/>
    <w:rsid w:val="0013723F"/>
    <w:rsid w:val="002109A6"/>
    <w:rsid w:val="002110C5"/>
    <w:rsid w:val="002266B3"/>
    <w:rsid w:val="00250753"/>
    <w:rsid w:val="0027612B"/>
    <w:rsid w:val="00295654"/>
    <w:rsid w:val="002E3775"/>
    <w:rsid w:val="00310196"/>
    <w:rsid w:val="00351939"/>
    <w:rsid w:val="003C280C"/>
    <w:rsid w:val="003D788B"/>
    <w:rsid w:val="004D4C4E"/>
    <w:rsid w:val="005A450A"/>
    <w:rsid w:val="005B077A"/>
    <w:rsid w:val="005B2BF3"/>
    <w:rsid w:val="005E665F"/>
    <w:rsid w:val="005E66FB"/>
    <w:rsid w:val="005F065F"/>
    <w:rsid w:val="00653BCF"/>
    <w:rsid w:val="0067254A"/>
    <w:rsid w:val="00710F7F"/>
    <w:rsid w:val="007245DF"/>
    <w:rsid w:val="00772399"/>
    <w:rsid w:val="00846DEE"/>
    <w:rsid w:val="008D0B90"/>
    <w:rsid w:val="0091172B"/>
    <w:rsid w:val="00913452"/>
    <w:rsid w:val="009C02FC"/>
    <w:rsid w:val="00C12183"/>
    <w:rsid w:val="00C163E4"/>
    <w:rsid w:val="00C51AA8"/>
    <w:rsid w:val="00D315E7"/>
    <w:rsid w:val="00DB5170"/>
    <w:rsid w:val="00E25A49"/>
    <w:rsid w:val="00E532E1"/>
    <w:rsid w:val="00ED147D"/>
    <w:rsid w:val="00F506D6"/>
    <w:rsid w:val="00FB1741"/>
    <w:rsid w:val="00FC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54C27E"/>
  <w15:docId w15:val="{069D5A53-F884-0D4A-9FAF-602D8971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6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A0"/>
    <w:rPr>
      <w:rFonts w:ascii="Tahoma" w:eastAsia="Calibri" w:hAnsi="Tahoma" w:cs="Tahoma"/>
      <w:sz w:val="16"/>
      <w:szCs w:val="16"/>
    </w:rPr>
  </w:style>
  <w:style w:type="paragraph" w:customStyle="1" w:styleId="c21">
    <w:name w:val="c21"/>
    <w:basedOn w:val="a"/>
    <w:rsid w:val="00846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46DEE"/>
  </w:style>
  <w:style w:type="character" w:customStyle="1" w:styleId="c8">
    <w:name w:val="c8"/>
    <w:basedOn w:val="a0"/>
    <w:rsid w:val="00846DEE"/>
  </w:style>
  <w:style w:type="character" w:customStyle="1" w:styleId="c17">
    <w:name w:val="c17"/>
    <w:basedOn w:val="a0"/>
    <w:rsid w:val="00846DEE"/>
  </w:style>
  <w:style w:type="paragraph" w:styleId="a6">
    <w:name w:val="Normal (Web)"/>
    <w:basedOn w:val="a"/>
    <w:uiPriority w:val="99"/>
    <w:semiHidden/>
    <w:unhideWhenUsed/>
    <w:rsid w:val="003C280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1399-7436-6F45-9871-B747D828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</dc:creator>
  <cp:lastModifiedBy>Пользователь Microsoft Office</cp:lastModifiedBy>
  <cp:revision>3</cp:revision>
  <cp:lastPrinted>2018-10-17T08:26:00Z</cp:lastPrinted>
  <dcterms:created xsi:type="dcterms:W3CDTF">2018-10-20T12:05:00Z</dcterms:created>
  <dcterms:modified xsi:type="dcterms:W3CDTF">2018-10-30T13:47:00Z</dcterms:modified>
</cp:coreProperties>
</file>