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80" w:rightFromText="180" w:vertAnchor="text" w:horzAnchor="margin" w:tblpY="91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637"/>
      </w:tblGrid>
      <w:tr w:rsidR="00E34FB6" w:rsidTr="00E34FB6">
        <w:trPr>
          <w:trHeight w:val="14015"/>
        </w:trPr>
        <w:tc>
          <w:tcPr>
            <w:tcW w:w="10637" w:type="dxa"/>
          </w:tcPr>
          <w:p w:rsidR="00E34FB6" w:rsidRDefault="00E34FB6" w:rsidP="00E34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FB6" w:rsidRDefault="00E34FB6" w:rsidP="00E34FB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34FB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Муниципальное</w:t>
            </w:r>
            <w:r w:rsidRPr="00E34FB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E34FB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автономное</w:t>
            </w:r>
            <w:r w:rsidRPr="00E34FB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E34FB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общеобразовательное</w:t>
            </w:r>
            <w:r w:rsidRPr="00E34FB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E34FB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учреждение</w:t>
            </w:r>
            <w:r w:rsidRPr="00E34FB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E34FB6" w:rsidRDefault="00171974" w:rsidP="00E34FB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="00E34FB6" w:rsidRPr="00E34FB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Средняя</w:t>
            </w:r>
            <w:r w:rsidR="00E34FB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E34FB6" w:rsidRPr="00E34FB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общеобразовательная</w:t>
            </w:r>
            <w:r w:rsidR="00E34FB6" w:rsidRPr="00E34FB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E34FB6" w:rsidRPr="00E34FB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школа</w:t>
            </w:r>
            <w:r w:rsidR="00E34FB6" w:rsidRPr="00E34FB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E34FB6" w:rsidRPr="00E34FB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№</w:t>
            </w:r>
            <w:r w:rsidR="00E34FB6" w:rsidRPr="00E34FB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E34FB6" w:rsidRPr="00E34FB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24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  <w:bookmarkStart w:id="0" w:name="_GoBack"/>
            <w:bookmarkEnd w:id="0"/>
            <w:r w:rsidR="00E34FB6" w:rsidRPr="00E34FB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34FB6" w:rsidRPr="00E34FB6" w:rsidRDefault="00171974" w:rsidP="00E34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34FB6" w:rsidRDefault="00E34FB6" w:rsidP="00E34FB6">
            <w:pPr>
              <w:jc w:val="center"/>
              <w:rPr>
                <w:rFonts w:asciiTheme="majorHAnsi" w:hAnsiTheme="majorHAnsi" w:cs="Times New Roman"/>
                <w:sz w:val="48"/>
                <w:szCs w:val="48"/>
              </w:rPr>
            </w:pPr>
          </w:p>
          <w:p w:rsidR="00E34FB6" w:rsidRDefault="00E34FB6" w:rsidP="00E34FB6">
            <w:pPr>
              <w:jc w:val="center"/>
              <w:rPr>
                <w:rFonts w:asciiTheme="majorHAnsi" w:hAnsiTheme="majorHAnsi" w:cs="Times New Roman"/>
                <w:sz w:val="48"/>
                <w:szCs w:val="48"/>
              </w:rPr>
            </w:pPr>
          </w:p>
          <w:p w:rsidR="00E34FB6" w:rsidRDefault="00E34FB6" w:rsidP="00E34FB6">
            <w:pPr>
              <w:jc w:val="center"/>
              <w:rPr>
                <w:rFonts w:asciiTheme="majorHAnsi" w:hAnsiTheme="majorHAnsi" w:cs="Times New Roman"/>
                <w:sz w:val="48"/>
                <w:szCs w:val="48"/>
              </w:rPr>
            </w:pPr>
          </w:p>
          <w:p w:rsidR="00E34FB6" w:rsidRDefault="00E34FB6" w:rsidP="00E34FB6">
            <w:pPr>
              <w:jc w:val="center"/>
              <w:rPr>
                <w:rFonts w:asciiTheme="majorHAnsi" w:hAnsiTheme="majorHAnsi" w:cs="Times New Roman"/>
                <w:sz w:val="48"/>
                <w:szCs w:val="48"/>
              </w:rPr>
            </w:pPr>
          </w:p>
          <w:p w:rsidR="00E34FB6" w:rsidRDefault="00E34FB6" w:rsidP="00E34FB6">
            <w:pPr>
              <w:jc w:val="center"/>
              <w:rPr>
                <w:rFonts w:asciiTheme="majorHAnsi" w:hAnsiTheme="majorHAnsi" w:cs="Times New Roman"/>
                <w:sz w:val="48"/>
                <w:szCs w:val="48"/>
              </w:rPr>
            </w:pPr>
          </w:p>
          <w:p w:rsidR="00E34FB6" w:rsidRPr="00E34FB6" w:rsidRDefault="00E34FB6" w:rsidP="00E34FB6">
            <w:pPr>
              <w:jc w:val="center"/>
              <w:rPr>
                <w:rFonts w:asciiTheme="majorHAnsi" w:hAnsiTheme="majorHAnsi" w:cs="Times New Roman"/>
                <w:b/>
                <w:sz w:val="48"/>
                <w:szCs w:val="48"/>
              </w:rPr>
            </w:pPr>
            <w:r w:rsidRPr="00E34FB6">
              <w:rPr>
                <w:rFonts w:asciiTheme="majorHAnsi" w:hAnsiTheme="majorHAnsi" w:cs="Times New Roman"/>
                <w:b/>
                <w:sz w:val="48"/>
                <w:szCs w:val="48"/>
              </w:rPr>
              <w:t>ПАКЕТ РЕКОМЕНДАЦИЙ</w:t>
            </w:r>
          </w:p>
          <w:p w:rsidR="00E34FB6" w:rsidRPr="00E34FB6" w:rsidRDefault="00E34FB6" w:rsidP="00E34FB6">
            <w:pPr>
              <w:jc w:val="center"/>
              <w:rPr>
                <w:rFonts w:asciiTheme="majorHAnsi" w:hAnsiTheme="majorHAnsi" w:cs="Times New Roman"/>
                <w:b/>
                <w:sz w:val="48"/>
                <w:szCs w:val="48"/>
              </w:rPr>
            </w:pPr>
            <w:r w:rsidRPr="00E34FB6">
              <w:rPr>
                <w:rFonts w:asciiTheme="majorHAnsi" w:hAnsiTheme="majorHAnsi" w:cs="Times New Roman"/>
                <w:b/>
                <w:sz w:val="48"/>
                <w:szCs w:val="48"/>
              </w:rPr>
              <w:t>ДЛЯ РОДИТЕЛЕЙ</w:t>
            </w:r>
          </w:p>
          <w:p w:rsidR="00E34FB6" w:rsidRPr="00E34FB6" w:rsidRDefault="00E34FB6" w:rsidP="00E34FB6">
            <w:pPr>
              <w:jc w:val="center"/>
              <w:rPr>
                <w:rFonts w:asciiTheme="majorHAnsi" w:hAnsiTheme="majorHAnsi" w:cs="Times New Roman"/>
                <w:b/>
                <w:sz w:val="48"/>
                <w:szCs w:val="48"/>
              </w:rPr>
            </w:pPr>
            <w:r w:rsidRPr="00E34FB6">
              <w:rPr>
                <w:rFonts w:asciiTheme="majorHAnsi" w:hAnsiTheme="majorHAnsi" w:cs="Times New Roman"/>
                <w:b/>
                <w:sz w:val="48"/>
                <w:szCs w:val="48"/>
              </w:rPr>
              <w:t xml:space="preserve">ПО СЕНСОРНОМУ РАЗВИТИЮ </w:t>
            </w:r>
          </w:p>
          <w:p w:rsidR="00E34FB6" w:rsidRDefault="00E34FB6" w:rsidP="00E34FB6">
            <w:pPr>
              <w:jc w:val="center"/>
              <w:rPr>
                <w:rFonts w:asciiTheme="majorHAnsi" w:hAnsiTheme="majorHAnsi" w:cs="Times New Roman"/>
                <w:sz w:val="48"/>
                <w:szCs w:val="48"/>
              </w:rPr>
            </w:pPr>
            <w:r w:rsidRPr="00E34FB6">
              <w:rPr>
                <w:rFonts w:asciiTheme="majorHAnsi" w:hAnsiTheme="majorHAnsi" w:cs="Times New Roman"/>
                <w:b/>
                <w:sz w:val="48"/>
                <w:szCs w:val="48"/>
              </w:rPr>
              <w:t>ДЕТЕЙ С МЕНТАЛЬНЫМИ НАРУШЕНИЯМИ</w:t>
            </w:r>
          </w:p>
          <w:p w:rsidR="00E34FB6" w:rsidRPr="00E12803" w:rsidRDefault="00E34FB6" w:rsidP="00E34FB6">
            <w:pPr>
              <w:jc w:val="center"/>
              <w:rPr>
                <w:rFonts w:asciiTheme="majorHAnsi" w:hAnsiTheme="majorHAnsi" w:cs="Times New Roman"/>
                <w:b/>
                <w:sz w:val="48"/>
                <w:szCs w:val="48"/>
              </w:rPr>
            </w:pPr>
          </w:p>
          <w:p w:rsidR="00E34FB6" w:rsidRDefault="00E34FB6" w:rsidP="00E3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80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56384" cy="3233719"/>
                  <wp:effectExtent l="0" t="0" r="0" b="508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28" r="8840"/>
                          <a:stretch/>
                        </pic:blipFill>
                        <pic:spPr bwMode="auto">
                          <a:xfrm>
                            <a:off x="0" y="0"/>
                            <a:ext cx="3456384" cy="3233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34FB6" w:rsidRDefault="00E34FB6" w:rsidP="00E3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FB6" w:rsidRDefault="00E34FB6" w:rsidP="00E3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D61" w:rsidRDefault="00E34FB6" w:rsidP="00600D61">
            <w:pPr>
              <w:jc w:val="center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E34FB6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Евсеева Л.В., магистр специального (дефектологического) образования, </w:t>
            </w:r>
          </w:p>
          <w:p w:rsidR="00E34FB6" w:rsidRDefault="00E34FB6" w:rsidP="00600D61">
            <w:pPr>
              <w:jc w:val="center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 w:rsidRPr="00E34FB6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учитель-дефектолог</w:t>
            </w:r>
          </w:p>
          <w:p w:rsidR="00600D61" w:rsidRPr="00E34FB6" w:rsidRDefault="00600D61" w:rsidP="00600D61">
            <w:pPr>
              <w:jc w:val="center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</w:p>
          <w:p w:rsidR="00E34FB6" w:rsidRPr="00E34FB6" w:rsidRDefault="00600D61" w:rsidP="00600D61">
            <w:pPr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                                          </w:t>
            </w:r>
            <w:proofErr w:type="spellStart"/>
            <w:r w:rsidR="00E34FB6" w:rsidRPr="00E34FB6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Гуменюк</w:t>
            </w:r>
            <w:proofErr w:type="spellEnd"/>
            <w:r w:rsidR="00E34FB6" w:rsidRPr="00E34FB6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 Г.В., учитель-логопед </w:t>
            </w:r>
            <w:r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 </w:t>
            </w:r>
          </w:p>
          <w:p w:rsidR="00E34FB6" w:rsidRPr="00E34FB6" w:rsidRDefault="00E34FB6" w:rsidP="00E34FB6">
            <w:pPr>
              <w:jc w:val="center"/>
              <w:rPr>
                <w:rFonts w:ascii="Times New Roman" w:hAnsi="Times New Roman" w:cs="Times New Roman"/>
                <w:color w:val="0A0A0A"/>
                <w:sz w:val="28"/>
                <w:szCs w:val="28"/>
              </w:rPr>
            </w:pPr>
          </w:p>
          <w:p w:rsidR="00E34FB6" w:rsidRDefault="00E34FB6" w:rsidP="00E3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34FB6" w:rsidRDefault="00E34FB6" w:rsidP="0060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FB6" w:rsidRDefault="00E34FB6" w:rsidP="00E34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FB6" w:rsidRPr="00E34FB6" w:rsidRDefault="00E34FB6" w:rsidP="00E3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34FB6">
              <w:rPr>
                <w:rFonts w:ascii="Times New Roman" w:hAnsi="Times New Roman" w:cs="Times New Roman"/>
                <w:b/>
                <w:sz w:val="24"/>
                <w:szCs w:val="24"/>
              </w:rPr>
              <w:t>Тамбов, 2018 г.</w:t>
            </w:r>
          </w:p>
          <w:p w:rsidR="00E34FB6" w:rsidRPr="00097A3B" w:rsidRDefault="00E34FB6" w:rsidP="00E34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803" w:rsidRDefault="00E12803" w:rsidP="00200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803" w:rsidRPr="00E34FB6" w:rsidRDefault="00E12803" w:rsidP="00200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FB6">
        <w:rPr>
          <w:rFonts w:ascii="Times New Roman" w:hAnsi="Times New Roman" w:cs="Times New Roman"/>
          <w:b/>
          <w:sz w:val="28"/>
          <w:szCs w:val="28"/>
        </w:rPr>
        <w:t>Модуль 1 . Зрительно-слуховая стимуляция</w:t>
      </w:r>
    </w:p>
    <w:p w:rsidR="00360CE4" w:rsidRPr="00360CE4" w:rsidRDefault="00E12803" w:rsidP="00004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128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2921" cy="972921"/>
            <wp:effectExtent l="0" t="0" r="0" b="0"/>
            <wp:docPr id="1" name="Рисунок 1" descr="https://png.icons8.com/?id=51134&amp;size=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ng.icons8.com/?id=51134&amp;size=16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95" cy="97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12803">
        <w:rPr>
          <w:rFonts w:ascii="Times New Roman" w:eastAsia="Times New Roman" w:hAnsi="Times New Roman" w:cs="Times New Roman"/>
          <w:noProof/>
          <w:spacing w:val="-7"/>
          <w:sz w:val="24"/>
          <w:szCs w:val="24"/>
          <w:lang w:eastAsia="ru-RU"/>
        </w:rPr>
        <w:drawing>
          <wp:inline distT="0" distB="0" distL="0" distR="0">
            <wp:extent cx="1060704" cy="1031863"/>
            <wp:effectExtent l="0" t="0" r="6350" b="0"/>
            <wp:docPr id="2" name="Рисунок 2" descr="https://png.pngtree.com/element_origin_min_pic/16/10/27/7304abbc126bfdd834d242cd31d947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ng.pngtree.com/element_origin_min_pic/16/10/27/7304abbc126bfdd834d242cd31d947c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848" cy="103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270B" w:rsidRPr="0020003F" w:rsidRDefault="00004BD1" w:rsidP="00004BD1">
      <w:pPr>
        <w:spacing w:after="0" w:line="240" w:lineRule="auto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hAnsi="Times New Roman" w:cs="Times New Roman"/>
          <w:color w:val="0A0A0A"/>
          <w:sz w:val="28"/>
          <w:szCs w:val="28"/>
        </w:rPr>
        <w:t xml:space="preserve">      </w:t>
      </w:r>
      <w:r w:rsidR="00C5270B" w:rsidRPr="0020003F">
        <w:rPr>
          <w:rFonts w:ascii="Times New Roman" w:hAnsi="Times New Roman" w:cs="Times New Roman"/>
          <w:color w:val="0A0A0A"/>
          <w:sz w:val="28"/>
          <w:szCs w:val="28"/>
        </w:rPr>
        <w:t>Содержание работы «Зрительно-слуховая стимуляция» предполагает развитие у детей с ментальными нарушениями предпосылок зрительно-слухового внимания, восприятия, зрительно-слуховой деятельности.</w:t>
      </w:r>
    </w:p>
    <w:p w:rsidR="00C5270B" w:rsidRPr="0020003F" w:rsidRDefault="00360CE4" w:rsidP="00004BD1">
      <w:pPr>
        <w:spacing w:after="0" w:line="240" w:lineRule="auto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hAnsi="Times New Roman" w:cs="Times New Roman"/>
          <w:color w:val="0A0A0A"/>
          <w:sz w:val="28"/>
          <w:szCs w:val="28"/>
        </w:rPr>
        <w:t xml:space="preserve">     </w:t>
      </w:r>
      <w:r w:rsidR="00C5270B" w:rsidRPr="0020003F">
        <w:rPr>
          <w:rFonts w:ascii="Times New Roman" w:hAnsi="Times New Roman" w:cs="Times New Roman"/>
          <w:color w:val="0A0A0A"/>
          <w:sz w:val="28"/>
          <w:szCs w:val="28"/>
        </w:rPr>
        <w:t>При этом формируются сенсомоторные реакции, связанные с фиксацией на объекте, запоминанием образа предмета, обозначение его словом, обогащается сенсорный опыт</w:t>
      </w:r>
      <w:r w:rsidR="00BA13AB" w:rsidRPr="0020003F">
        <w:rPr>
          <w:rFonts w:ascii="Times New Roman" w:hAnsi="Times New Roman" w:cs="Times New Roman"/>
          <w:color w:val="0A0A0A"/>
          <w:sz w:val="28"/>
          <w:szCs w:val="28"/>
        </w:rPr>
        <w:t>, доступный детям с нарушениями развития.</w:t>
      </w:r>
    </w:p>
    <w:p w:rsidR="00BA13AB" w:rsidRPr="0020003F" w:rsidRDefault="00BA13AB" w:rsidP="00057F2A">
      <w:pPr>
        <w:spacing w:after="0" w:line="240" w:lineRule="auto"/>
        <w:ind w:firstLine="284"/>
        <w:rPr>
          <w:rFonts w:ascii="Times New Roman" w:hAnsi="Times New Roman" w:cs="Times New Roman"/>
          <w:i/>
          <w:color w:val="0A0A0A"/>
          <w:sz w:val="28"/>
          <w:szCs w:val="28"/>
          <w:u w:val="single"/>
        </w:rPr>
      </w:pPr>
      <w:r w:rsidRPr="0020003F">
        <w:rPr>
          <w:rFonts w:ascii="Times New Roman" w:hAnsi="Times New Roman" w:cs="Times New Roman"/>
          <w:i/>
          <w:color w:val="0A0A0A"/>
          <w:sz w:val="28"/>
          <w:szCs w:val="28"/>
          <w:u w:val="single"/>
        </w:rPr>
        <w:t>Алгоритм развития зрительного восприятия:</w:t>
      </w:r>
    </w:p>
    <w:p w:rsidR="00BA13AB" w:rsidRPr="0020003F" w:rsidRDefault="00360CE4" w:rsidP="00004BD1">
      <w:pPr>
        <w:spacing w:after="0" w:line="240" w:lineRule="auto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hAnsi="Times New Roman" w:cs="Times New Roman"/>
          <w:color w:val="0A0A0A"/>
          <w:sz w:val="28"/>
          <w:szCs w:val="28"/>
        </w:rPr>
        <w:t xml:space="preserve">    </w:t>
      </w:r>
      <w:r w:rsidR="00BA13AB" w:rsidRPr="0020003F">
        <w:rPr>
          <w:rFonts w:ascii="Times New Roman" w:hAnsi="Times New Roman" w:cs="Times New Roman"/>
          <w:color w:val="0A0A0A"/>
          <w:sz w:val="28"/>
          <w:szCs w:val="28"/>
        </w:rPr>
        <w:t>-</w:t>
      </w:r>
      <w:r w:rsidR="00171974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="00BA13AB" w:rsidRPr="0020003F">
        <w:rPr>
          <w:rFonts w:ascii="Times New Roman" w:hAnsi="Times New Roman" w:cs="Times New Roman"/>
          <w:color w:val="0A0A0A"/>
          <w:sz w:val="28"/>
          <w:szCs w:val="28"/>
        </w:rPr>
        <w:t>фиксация взгляда на неподвижном объекте (светящийся, цветной, лицо взрослого);</w:t>
      </w:r>
    </w:p>
    <w:p w:rsidR="00BA13AB" w:rsidRPr="0020003F" w:rsidRDefault="00360CE4" w:rsidP="00004BD1">
      <w:pPr>
        <w:spacing w:after="0" w:line="240" w:lineRule="auto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hAnsi="Times New Roman" w:cs="Times New Roman"/>
          <w:color w:val="0A0A0A"/>
          <w:sz w:val="28"/>
          <w:szCs w:val="28"/>
        </w:rPr>
        <w:t xml:space="preserve">    </w:t>
      </w:r>
      <w:r w:rsidR="00BA13AB" w:rsidRPr="0020003F">
        <w:rPr>
          <w:rFonts w:ascii="Times New Roman" w:hAnsi="Times New Roman" w:cs="Times New Roman"/>
          <w:color w:val="0A0A0A"/>
          <w:sz w:val="28"/>
          <w:szCs w:val="28"/>
        </w:rPr>
        <w:t>-</w:t>
      </w:r>
      <w:r w:rsidR="00171974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="00BA13AB" w:rsidRPr="0020003F">
        <w:rPr>
          <w:rFonts w:ascii="Times New Roman" w:hAnsi="Times New Roman" w:cs="Times New Roman"/>
          <w:color w:val="0A0A0A"/>
          <w:sz w:val="28"/>
          <w:szCs w:val="28"/>
        </w:rPr>
        <w:t>прослеживание взглядом за движущимся объектом (перемещение по горизонтали, по вертикали; близко расположенный</w:t>
      </w:r>
      <w:r w:rsidR="00FC261D" w:rsidRPr="0020003F">
        <w:rPr>
          <w:rFonts w:ascii="Times New Roman" w:hAnsi="Times New Roman" w:cs="Times New Roman"/>
          <w:color w:val="0A0A0A"/>
          <w:sz w:val="28"/>
          <w:szCs w:val="28"/>
        </w:rPr>
        <w:t>, удаленный</w:t>
      </w:r>
      <w:r w:rsidR="00BA13AB" w:rsidRPr="0020003F">
        <w:rPr>
          <w:rFonts w:ascii="Times New Roman" w:hAnsi="Times New Roman" w:cs="Times New Roman"/>
          <w:color w:val="0A0A0A"/>
          <w:sz w:val="28"/>
          <w:szCs w:val="28"/>
        </w:rPr>
        <w:t>)</w:t>
      </w:r>
      <w:r w:rsidR="00FC261D" w:rsidRPr="0020003F">
        <w:rPr>
          <w:rFonts w:ascii="Times New Roman" w:hAnsi="Times New Roman" w:cs="Times New Roman"/>
          <w:color w:val="0A0A0A"/>
          <w:sz w:val="28"/>
          <w:szCs w:val="28"/>
        </w:rPr>
        <w:t>;</w:t>
      </w:r>
    </w:p>
    <w:p w:rsidR="00FC261D" w:rsidRPr="0020003F" w:rsidRDefault="00360CE4" w:rsidP="00004BD1">
      <w:pPr>
        <w:spacing w:after="0" w:line="240" w:lineRule="auto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hAnsi="Times New Roman" w:cs="Times New Roman"/>
          <w:color w:val="0A0A0A"/>
          <w:sz w:val="28"/>
          <w:szCs w:val="28"/>
        </w:rPr>
        <w:t xml:space="preserve">    </w:t>
      </w:r>
      <w:r w:rsidR="00FC261D" w:rsidRPr="0020003F">
        <w:rPr>
          <w:rFonts w:ascii="Times New Roman" w:hAnsi="Times New Roman" w:cs="Times New Roman"/>
          <w:color w:val="0A0A0A"/>
          <w:sz w:val="28"/>
          <w:szCs w:val="28"/>
        </w:rPr>
        <w:t>-</w:t>
      </w:r>
      <w:r w:rsidR="00171974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="00FC261D" w:rsidRPr="0020003F">
        <w:rPr>
          <w:rFonts w:ascii="Times New Roman" w:hAnsi="Times New Roman" w:cs="Times New Roman"/>
          <w:color w:val="0A0A0A"/>
          <w:sz w:val="28"/>
          <w:szCs w:val="28"/>
        </w:rPr>
        <w:t>предъявление объекта в разных модальностях, новых условиях, с новыми свойствами.</w:t>
      </w:r>
    </w:p>
    <w:p w:rsidR="00FC261D" w:rsidRPr="0020003F" w:rsidRDefault="00FC261D" w:rsidP="00057F2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A0A0A"/>
          <w:sz w:val="28"/>
          <w:szCs w:val="28"/>
          <w:u w:val="single"/>
        </w:rPr>
      </w:pPr>
      <w:r w:rsidRPr="0020003F">
        <w:rPr>
          <w:rFonts w:ascii="Times New Roman" w:hAnsi="Times New Roman" w:cs="Times New Roman"/>
          <w:i/>
          <w:color w:val="0A0A0A"/>
          <w:sz w:val="28"/>
          <w:szCs w:val="28"/>
          <w:u w:val="single"/>
        </w:rPr>
        <w:t>Алгоритм развития слухового восприятия:</w:t>
      </w:r>
    </w:p>
    <w:p w:rsidR="00FC261D" w:rsidRPr="0020003F" w:rsidRDefault="00360CE4" w:rsidP="00004BD1">
      <w:pPr>
        <w:spacing w:after="0" w:line="240" w:lineRule="auto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hAnsi="Times New Roman" w:cs="Times New Roman"/>
          <w:color w:val="0A0A0A"/>
          <w:sz w:val="28"/>
          <w:szCs w:val="28"/>
        </w:rPr>
        <w:t xml:space="preserve">    </w:t>
      </w:r>
      <w:r w:rsidR="00FC261D" w:rsidRPr="0020003F">
        <w:rPr>
          <w:rFonts w:ascii="Times New Roman" w:hAnsi="Times New Roman" w:cs="Times New Roman"/>
          <w:color w:val="0A0A0A"/>
          <w:sz w:val="28"/>
          <w:szCs w:val="28"/>
        </w:rPr>
        <w:t>-</w:t>
      </w:r>
      <w:r w:rsidR="00171974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="00FC261D" w:rsidRPr="0020003F">
        <w:rPr>
          <w:rFonts w:ascii="Times New Roman" w:hAnsi="Times New Roman" w:cs="Times New Roman"/>
          <w:color w:val="0A0A0A"/>
          <w:sz w:val="28"/>
          <w:szCs w:val="28"/>
        </w:rPr>
        <w:t>локализация статичного источника звука (близко расположенного);</w:t>
      </w:r>
    </w:p>
    <w:p w:rsidR="00FC261D" w:rsidRPr="0020003F" w:rsidRDefault="00360CE4" w:rsidP="00004BD1">
      <w:pPr>
        <w:spacing w:after="0" w:line="240" w:lineRule="auto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hAnsi="Times New Roman" w:cs="Times New Roman"/>
          <w:color w:val="0A0A0A"/>
          <w:sz w:val="28"/>
          <w:szCs w:val="28"/>
        </w:rPr>
        <w:t xml:space="preserve">    </w:t>
      </w:r>
      <w:r w:rsidR="00FC261D" w:rsidRPr="0020003F">
        <w:rPr>
          <w:rFonts w:ascii="Times New Roman" w:hAnsi="Times New Roman" w:cs="Times New Roman"/>
          <w:color w:val="0A0A0A"/>
          <w:sz w:val="28"/>
          <w:szCs w:val="28"/>
        </w:rPr>
        <w:t>-</w:t>
      </w:r>
      <w:r w:rsidR="00171974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="00FC261D" w:rsidRPr="0020003F">
        <w:rPr>
          <w:rFonts w:ascii="Times New Roman" w:hAnsi="Times New Roman" w:cs="Times New Roman"/>
          <w:color w:val="0A0A0A"/>
          <w:sz w:val="28"/>
          <w:szCs w:val="28"/>
        </w:rPr>
        <w:t>прослеживание взглядом за движущимся источником звука (близко расположенным)</w:t>
      </w:r>
    </w:p>
    <w:p w:rsidR="00FC261D" w:rsidRPr="0020003F" w:rsidRDefault="00360CE4" w:rsidP="00004BD1">
      <w:pPr>
        <w:spacing w:after="0" w:line="240" w:lineRule="auto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hAnsi="Times New Roman" w:cs="Times New Roman"/>
          <w:color w:val="0A0A0A"/>
          <w:sz w:val="28"/>
          <w:szCs w:val="28"/>
        </w:rPr>
        <w:t xml:space="preserve">    </w:t>
      </w:r>
      <w:r w:rsidR="00FC261D" w:rsidRPr="0020003F">
        <w:rPr>
          <w:rFonts w:ascii="Times New Roman" w:hAnsi="Times New Roman" w:cs="Times New Roman"/>
          <w:color w:val="0A0A0A"/>
          <w:sz w:val="28"/>
          <w:szCs w:val="28"/>
        </w:rPr>
        <w:t>-</w:t>
      </w:r>
      <w:r w:rsidR="00171974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="00FC261D" w:rsidRPr="0020003F">
        <w:rPr>
          <w:rFonts w:ascii="Times New Roman" w:hAnsi="Times New Roman" w:cs="Times New Roman"/>
          <w:color w:val="0A0A0A"/>
          <w:sz w:val="28"/>
          <w:szCs w:val="28"/>
        </w:rPr>
        <w:t>локализация удаленного источника звука;</w:t>
      </w:r>
    </w:p>
    <w:p w:rsidR="00FC261D" w:rsidRPr="0020003F" w:rsidRDefault="00360CE4" w:rsidP="00004BD1">
      <w:pPr>
        <w:spacing w:after="0" w:line="240" w:lineRule="auto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hAnsi="Times New Roman" w:cs="Times New Roman"/>
          <w:color w:val="0A0A0A"/>
          <w:sz w:val="28"/>
          <w:szCs w:val="28"/>
        </w:rPr>
        <w:t xml:space="preserve">    </w:t>
      </w:r>
      <w:r w:rsidR="00FC261D" w:rsidRPr="0020003F">
        <w:rPr>
          <w:rFonts w:ascii="Times New Roman" w:hAnsi="Times New Roman" w:cs="Times New Roman"/>
          <w:color w:val="0A0A0A"/>
          <w:sz w:val="28"/>
          <w:szCs w:val="28"/>
        </w:rPr>
        <w:t>-</w:t>
      </w:r>
      <w:r w:rsidR="00171974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="00FC261D" w:rsidRPr="0020003F">
        <w:rPr>
          <w:rFonts w:ascii="Times New Roman" w:hAnsi="Times New Roman" w:cs="Times New Roman"/>
          <w:color w:val="0A0A0A"/>
          <w:sz w:val="28"/>
          <w:szCs w:val="28"/>
        </w:rPr>
        <w:t>прослеживание взглядом за удаленным движущимся источником звука;</w:t>
      </w:r>
    </w:p>
    <w:p w:rsidR="00FC261D" w:rsidRPr="0020003F" w:rsidRDefault="00360CE4" w:rsidP="00004BD1">
      <w:pPr>
        <w:spacing w:after="0" w:line="240" w:lineRule="auto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hAnsi="Times New Roman" w:cs="Times New Roman"/>
          <w:color w:val="0A0A0A"/>
          <w:sz w:val="28"/>
          <w:szCs w:val="28"/>
        </w:rPr>
        <w:t xml:space="preserve">  </w:t>
      </w:r>
      <w:r w:rsidR="00171974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Pr="0020003F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="00FC261D" w:rsidRPr="0020003F">
        <w:rPr>
          <w:rFonts w:ascii="Times New Roman" w:hAnsi="Times New Roman" w:cs="Times New Roman"/>
          <w:color w:val="0A0A0A"/>
          <w:sz w:val="28"/>
          <w:szCs w:val="28"/>
        </w:rPr>
        <w:t>-</w:t>
      </w:r>
      <w:r w:rsidR="00171974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="00FC261D" w:rsidRPr="0020003F">
        <w:rPr>
          <w:rFonts w:ascii="Times New Roman" w:hAnsi="Times New Roman" w:cs="Times New Roman"/>
          <w:color w:val="0A0A0A"/>
          <w:sz w:val="28"/>
          <w:szCs w:val="28"/>
        </w:rPr>
        <w:t>различение и узнавание звуков.</w:t>
      </w:r>
    </w:p>
    <w:p w:rsidR="00E12803" w:rsidRDefault="00E12803" w:rsidP="00004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"/>
        <w:gridCol w:w="2359"/>
      </w:tblGrid>
      <w:tr w:rsidR="00E12803" w:rsidTr="00E12803">
        <w:trPr>
          <w:jc w:val="center"/>
        </w:trPr>
        <w:tc>
          <w:tcPr>
            <w:tcW w:w="1010" w:type="dxa"/>
          </w:tcPr>
          <w:p w:rsidR="00E12803" w:rsidRDefault="00E12803" w:rsidP="00E1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0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4749" cy="504749"/>
                  <wp:effectExtent l="0" t="0" r="0" b="0"/>
                  <wp:docPr id="6" name="Рисунок 6" descr="http://is5.mzstatic.com/image/thumb/Purple5/v4/19/75/34/197534a6-ab81-0a3c-828e-b79f103b5871/source/512x512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s5.mzstatic.com/image/thumb/Purple5/v4/19/75/34/197534a6-ab81-0a3c-828e-b79f103b5871/source/512x512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579" cy="504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9" w:type="dxa"/>
          </w:tcPr>
          <w:p w:rsidR="00E12803" w:rsidRDefault="00E12803" w:rsidP="00E1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803" w:rsidRDefault="00E12803" w:rsidP="00E1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CE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E12803" w:rsidRDefault="00E12803" w:rsidP="00E1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803" w:rsidRPr="00360CE4" w:rsidRDefault="00E12803" w:rsidP="00E128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BD1" w:rsidRPr="0020003F" w:rsidRDefault="00AD64C2" w:rsidP="00EF26A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hAnsi="Times New Roman" w:cs="Times New Roman"/>
          <w:color w:val="0A0A0A"/>
          <w:sz w:val="28"/>
          <w:szCs w:val="28"/>
        </w:rPr>
        <w:t>ознакомление и действия с такими визуальными раздражителями, как фонарик, светящаяся игрушка, яркий предмет</w:t>
      </w:r>
      <w:r w:rsidR="00004BD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;</w:t>
      </w:r>
    </w:p>
    <w:p w:rsidR="00004BD1" w:rsidRPr="0020003F" w:rsidRDefault="00004BD1" w:rsidP="00EF26A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>наблюдение за отражением предмета в зеркале;</w:t>
      </w:r>
    </w:p>
    <w:p w:rsidR="00004BD1" w:rsidRPr="0020003F" w:rsidRDefault="00004BD1" w:rsidP="00EF26A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показ ребенку его фотографии, фотографии близкого че</w:t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softHyphen/>
        <w:t xml:space="preserve">ловека, привлечение его внимания к рассматриванию фотографии </w:t>
      </w:r>
      <w:r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>(введение в поле зрения, привлечение внимания с использованием до</w:t>
      </w:r>
      <w:r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softHyphen/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ступных вербальных и невербальных средств общения);</w:t>
      </w:r>
    </w:p>
    <w:p w:rsidR="00004BD1" w:rsidRPr="0020003F" w:rsidRDefault="00004BD1" w:rsidP="00EF26A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п</w:t>
      </w:r>
      <w:r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>ростые действия взрослого в поле зрения ребенка, направ</w:t>
      </w:r>
      <w:r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softHyphen/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ленные на стимуляцию наблюдений за ними ребенка: от</w:t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softHyphen/>
        <w:t xml:space="preserve">печатки на песке, бумаге, другой поверхности, надевание и снимание </w:t>
      </w:r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шляпы, очков и пр.;</w:t>
      </w:r>
    </w:p>
    <w:p w:rsidR="00004BD1" w:rsidRPr="0020003F" w:rsidRDefault="00004BD1" w:rsidP="00EF26A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с</w:t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 xml:space="preserve">овместные с взрослым предметные действия и упражнения на </w:t>
      </w:r>
      <w:r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>зрительное восприятие предметов, различных по цвету, форме, разме</w:t>
      </w:r>
      <w:r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softHyphen/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ру, на разном расстоянии, в статике и в движении. При этом соблю</w:t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softHyphen/>
        <w:t>даются следующие условия и последовательность предъявления объ</w:t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softHyphen/>
      </w:r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ектов:</w:t>
      </w:r>
    </w:p>
    <w:p w:rsidR="00EF26A4" w:rsidRPr="0020003F" w:rsidRDefault="00004BD1" w:rsidP="00EF26A4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81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3"/>
          <w:sz w:val="28"/>
          <w:szCs w:val="28"/>
        </w:rPr>
        <w:t>зрительное пространство увеличивается по мере концентра</w:t>
      </w:r>
      <w:r w:rsidRPr="0020003F">
        <w:rPr>
          <w:rFonts w:ascii="Times New Roman" w:eastAsia="Times New Roman" w:hAnsi="Times New Roman" w:cs="Times New Roman"/>
          <w:color w:val="0A0A0A"/>
          <w:spacing w:val="-3"/>
          <w:sz w:val="28"/>
          <w:szCs w:val="28"/>
        </w:rPr>
        <w:softHyphen/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 xml:space="preserve">ции взгляда </w:t>
      </w:r>
      <w:r w:rsidR="00E12803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ребенка</w:t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 xml:space="preserve"> на объекте и овладения умением переме</w:t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softHyphen/>
      </w:r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щать взгляд в трехмерном пространстве;</w:t>
      </w:r>
    </w:p>
    <w:p w:rsidR="00004BD1" w:rsidRPr="0020003F" w:rsidRDefault="00004BD1" w:rsidP="00EF26A4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81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>предлагаемые предметы цветные, подвижные и хорошо отра</w:t>
      </w:r>
      <w:r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softHyphen/>
      </w:r>
      <w:r w:rsidRPr="0020003F">
        <w:rPr>
          <w:rFonts w:ascii="Times New Roman" w:eastAsia="Times New Roman" w:hAnsi="Times New Roman" w:cs="Times New Roman"/>
          <w:color w:val="0A0A0A"/>
          <w:spacing w:val="-3"/>
          <w:sz w:val="28"/>
          <w:szCs w:val="28"/>
        </w:rPr>
        <w:t xml:space="preserve">жают свет; расстояние до предмета позволяет ребенку легко </w:t>
      </w:r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дотянуться до него;</w:t>
      </w:r>
    </w:p>
    <w:p w:rsidR="00004BD1" w:rsidRPr="0020003F" w:rsidRDefault="00004BD1" w:rsidP="00004BD1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 xml:space="preserve">последовательность введения предметов: от крупных к более </w:t>
      </w:r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мелким.</w:t>
      </w:r>
    </w:p>
    <w:p w:rsidR="00004BD1" w:rsidRPr="0020003F" w:rsidRDefault="00004BD1" w:rsidP="00EF26A4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305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7"/>
          <w:sz w:val="28"/>
          <w:szCs w:val="28"/>
        </w:rPr>
        <w:lastRenderedPageBreak/>
        <w:t xml:space="preserve">  совместные с </w:t>
      </w:r>
      <w:r w:rsidR="00E12803" w:rsidRPr="0020003F">
        <w:rPr>
          <w:rFonts w:ascii="Times New Roman" w:eastAsia="Times New Roman" w:hAnsi="Times New Roman" w:cs="Times New Roman"/>
          <w:color w:val="0A0A0A"/>
          <w:spacing w:val="-7"/>
          <w:sz w:val="28"/>
          <w:szCs w:val="28"/>
        </w:rPr>
        <w:t>взрослым</w:t>
      </w:r>
      <w:r w:rsidRPr="0020003F">
        <w:rPr>
          <w:rFonts w:ascii="Times New Roman" w:eastAsia="Times New Roman" w:hAnsi="Times New Roman" w:cs="Times New Roman"/>
          <w:color w:val="0A0A0A"/>
          <w:spacing w:val="-7"/>
          <w:sz w:val="28"/>
          <w:szCs w:val="28"/>
        </w:rPr>
        <w:t xml:space="preserve"> упражнения, стимулирующие ребенка к зрительному прослеживанию за предметом и вызывающие стрем</w:t>
      </w:r>
      <w:r w:rsidRPr="0020003F">
        <w:rPr>
          <w:rFonts w:ascii="Times New Roman" w:eastAsia="Times New Roman" w:hAnsi="Times New Roman" w:cs="Times New Roman"/>
          <w:color w:val="0A0A0A"/>
          <w:spacing w:val="-7"/>
          <w:sz w:val="28"/>
          <w:szCs w:val="28"/>
        </w:rPr>
        <w:softHyphen/>
        <w:t xml:space="preserve">ление достать предмет с помощью </w:t>
      </w:r>
      <w:r w:rsidR="00E12803" w:rsidRPr="0020003F">
        <w:rPr>
          <w:rFonts w:ascii="Times New Roman" w:hAnsi="Times New Roman" w:cs="Times New Roman"/>
          <w:color w:val="0A0A0A"/>
          <w:sz w:val="28"/>
          <w:szCs w:val="28"/>
        </w:rPr>
        <w:t>взрослого</w:t>
      </w:r>
      <w:r w:rsidRPr="0020003F">
        <w:rPr>
          <w:rFonts w:ascii="Times New Roman" w:eastAsia="Times New Roman" w:hAnsi="Times New Roman" w:cs="Times New Roman"/>
          <w:color w:val="0A0A0A"/>
          <w:spacing w:val="-7"/>
          <w:sz w:val="28"/>
          <w:szCs w:val="28"/>
        </w:rPr>
        <w:t xml:space="preserve"> (потянуться за ним, достать, толкнуть предмет, проследить взглядом, поползти за ним и пр.);</w:t>
      </w:r>
    </w:p>
    <w:p w:rsidR="00004BD1" w:rsidRPr="0020003F" w:rsidRDefault="00EF26A4" w:rsidP="00EF26A4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360CE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 </w:t>
      </w:r>
      <w:r w:rsidR="00004BD1" w:rsidRPr="0020003F">
        <w:rPr>
          <w:rFonts w:ascii="Times New Roman" w:eastAsia="Times New Roman" w:hAnsi="Times New Roman" w:cs="Times New Roman"/>
          <w:color w:val="0A0A0A"/>
          <w:spacing w:val="-7"/>
          <w:sz w:val="28"/>
          <w:szCs w:val="28"/>
        </w:rPr>
        <w:t>т</w:t>
      </w:r>
      <w:r w:rsidR="00004BD1" w:rsidRPr="0020003F">
        <w:rPr>
          <w:rFonts w:ascii="Times New Roman" w:eastAsia="Times New Roman" w:hAnsi="Times New Roman" w:cs="Times New Roman"/>
          <w:color w:val="0A0A0A"/>
          <w:spacing w:val="-3"/>
          <w:sz w:val="28"/>
          <w:szCs w:val="28"/>
        </w:rPr>
        <w:t>ренировочные упражнения на привлечение внимания ребенка</w:t>
      </w:r>
      <w:r w:rsidR="00004BD1" w:rsidRPr="0020003F">
        <w:rPr>
          <w:rFonts w:ascii="Times New Roman" w:eastAsia="Times New Roman" w:hAnsi="Times New Roman" w:cs="Times New Roman"/>
          <w:color w:val="0A0A0A"/>
          <w:spacing w:val="-6"/>
          <w:sz w:val="28"/>
          <w:szCs w:val="28"/>
        </w:rPr>
        <w:t xml:space="preserve"> к слуховым и зрительным раздражителям (игрушки и предметы </w:t>
      </w:r>
      <w:r w:rsidR="00004BD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различного цвета, формы, звучащие предметы, музыкальные произве</w:t>
      </w:r>
      <w:r w:rsidR="00004BD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softHyphen/>
      </w:r>
      <w:r w:rsidR="00004BD1"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>дения), при этом поощряются эмоциональные и адекватные реакции ребёнка на раздражители;</w:t>
      </w:r>
    </w:p>
    <w:p w:rsidR="00004BD1" w:rsidRPr="0020003F" w:rsidRDefault="00EF26A4" w:rsidP="00EF26A4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 xml:space="preserve">  </w:t>
      </w:r>
      <w:r w:rsidR="00004BD1"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>с</w:t>
      </w:r>
      <w:r w:rsidR="00004BD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 xml:space="preserve">овместные игровые упражнения на стимуляцию зрительных и </w:t>
      </w:r>
      <w:r w:rsidR="00004BD1"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слуховых ориентировочных реакций:</w:t>
      </w:r>
    </w:p>
    <w:p w:rsidR="00004BD1" w:rsidRPr="0020003F" w:rsidRDefault="00004BD1" w:rsidP="00EF26A4">
      <w:pPr>
        <w:widowControl w:val="0"/>
        <w:numPr>
          <w:ilvl w:val="0"/>
          <w:numId w:val="9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развитие реакции на внезапно возникший звук (двигатель</w:t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softHyphen/>
        <w:t>ные/эмоциональные реакции на речевые/неречевые звуки);</w:t>
      </w:r>
    </w:p>
    <w:p w:rsidR="00004BD1" w:rsidRPr="0020003F" w:rsidRDefault="00004BD1" w:rsidP="00EF26A4">
      <w:pPr>
        <w:widowControl w:val="0"/>
        <w:numPr>
          <w:ilvl w:val="0"/>
          <w:numId w:val="9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>сосредоточение на звучащем предмете, голосе взрослого, нахо</w:t>
      </w:r>
      <w:r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softHyphen/>
      </w:r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дящегося вне поля зрения ребенка;</w:t>
      </w:r>
    </w:p>
    <w:p w:rsidR="00004BD1" w:rsidRPr="0020003F" w:rsidRDefault="00004BD1" w:rsidP="00EF26A4">
      <w:pPr>
        <w:widowControl w:val="0"/>
        <w:numPr>
          <w:ilvl w:val="0"/>
          <w:numId w:val="9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фиксация взгляда на неподвижном предмете;</w:t>
      </w:r>
    </w:p>
    <w:p w:rsidR="00004BD1" w:rsidRPr="0020003F" w:rsidRDefault="00004BD1" w:rsidP="00EF26A4">
      <w:pPr>
        <w:widowControl w:val="0"/>
        <w:numPr>
          <w:ilvl w:val="0"/>
          <w:numId w:val="9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2"/>
          <w:sz w:val="28"/>
          <w:szCs w:val="28"/>
        </w:rPr>
        <w:t xml:space="preserve">сосредоточение на предмете, издающем звук, и слежение за </w:t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 xml:space="preserve">его движением (вверх/вниз, влево/вправо, по кругу, близко/далеко, </w:t>
      </w:r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быстрее/медленнее);</w:t>
      </w:r>
    </w:p>
    <w:p w:rsidR="00004BD1" w:rsidRPr="0020003F" w:rsidRDefault="00004BD1" w:rsidP="00EF26A4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2"/>
          <w:sz w:val="28"/>
          <w:szCs w:val="28"/>
        </w:rPr>
        <w:t xml:space="preserve">нахождение источника звука (поворот головы к источнику </w:t>
      </w:r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звука с опорой на зрение);</w:t>
      </w:r>
    </w:p>
    <w:p w:rsidR="00004BD1" w:rsidRPr="0020003F" w:rsidRDefault="00004BD1" w:rsidP="00EF26A4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>зрительное сосредоточение на предмете, расположенном в го</w:t>
      </w:r>
      <w:r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softHyphen/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ризонтальной плоскости (из положения «лежа на животе»);</w:t>
      </w:r>
    </w:p>
    <w:p w:rsidR="00004BD1" w:rsidRPr="0020003F" w:rsidRDefault="00004BD1" w:rsidP="00EF26A4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3"/>
          <w:sz w:val="28"/>
          <w:szCs w:val="28"/>
        </w:rPr>
        <w:t>наблюдение за предметом (например, мячом), который дви</w:t>
      </w:r>
      <w:r w:rsidRPr="0020003F">
        <w:rPr>
          <w:rFonts w:ascii="Times New Roman" w:eastAsia="Times New Roman" w:hAnsi="Times New Roman" w:cs="Times New Roman"/>
          <w:color w:val="0A0A0A"/>
          <w:spacing w:val="-3"/>
          <w:sz w:val="28"/>
          <w:szCs w:val="28"/>
        </w:rPr>
        <w:softHyphen/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 xml:space="preserve">жется в направлении к </w:t>
      </w:r>
      <w:r w:rsidR="00E12803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ребенк</w:t>
      </w:r>
      <w:r w:rsidR="00171974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у</w:t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 xml:space="preserve"> и от него (близко и далеко);</w:t>
      </w:r>
    </w:p>
    <w:p w:rsidR="00004BD1" w:rsidRPr="0020003F" w:rsidRDefault="00004BD1" w:rsidP="00EF26A4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реагирование на ласковое и сердитое выражение лица;</w:t>
      </w:r>
    </w:p>
    <w:p w:rsidR="00004BD1" w:rsidRPr="0020003F" w:rsidRDefault="00004BD1" w:rsidP="00EF26A4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>нахождение невидимого источника звука и выполнение целе</w:t>
      </w:r>
      <w:r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softHyphen/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направленных действий в его сторону (поворот туловища со спины на бок и на живот, разворот корпуса тела к источнику звука);</w:t>
      </w:r>
    </w:p>
    <w:p w:rsidR="00004BD1" w:rsidRPr="0020003F" w:rsidRDefault="00004BD1" w:rsidP="00EF26A4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реагирование на различные голосовые интонации;</w:t>
      </w:r>
    </w:p>
    <w:p w:rsidR="00004BD1" w:rsidRPr="0020003F" w:rsidRDefault="00004BD1" w:rsidP="00EF26A4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узнавание голосов знакомых людей;</w:t>
      </w:r>
    </w:p>
    <w:p w:rsidR="00004BD1" w:rsidRPr="0020003F" w:rsidRDefault="00004BD1" w:rsidP="00EF26A4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 xml:space="preserve">реагирование на различную громкость звуков, на разный темп </w:t>
      </w:r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звучания;</w:t>
      </w:r>
    </w:p>
    <w:p w:rsidR="00004BD1" w:rsidRPr="0020003F" w:rsidRDefault="00004BD1" w:rsidP="00EF26A4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 xml:space="preserve">зрительное сосредоточение на предмете, расположенном в </w:t>
      </w:r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вертикальной плоскости;</w:t>
      </w:r>
    </w:p>
    <w:p w:rsidR="00004BD1" w:rsidRPr="0020003F" w:rsidRDefault="00004BD1" w:rsidP="00EF26A4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стимуляция зрительных ориентировочных и эмоциональных реакций при показе знакомых игрушек, умения замечать новые пред</w:t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softHyphen/>
        <w:t>меты, игрушки (эмоциональные/двигательные, голосовые реакции);</w:t>
      </w:r>
    </w:p>
    <w:p w:rsidR="00004BD1" w:rsidRPr="0020003F" w:rsidRDefault="00004BD1" w:rsidP="00EF26A4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 xml:space="preserve">поиск взглядом игрушки, удаленной из зрительного поля </w:t>
      </w:r>
      <w:r w:rsidR="00E12803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ребенка</w:t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 xml:space="preserve"> (например, используя ширму), в ответ на вопрос «где?».</w:t>
      </w:r>
    </w:p>
    <w:p w:rsidR="00004BD1" w:rsidRPr="0020003F" w:rsidRDefault="00004BD1" w:rsidP="00EF26A4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упражнения с элементами игры на развитие неречевого слуха:</w:t>
      </w:r>
    </w:p>
    <w:p w:rsidR="00004BD1" w:rsidRPr="0020003F" w:rsidRDefault="00004BD1" w:rsidP="00EF26A4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 xml:space="preserve">привлечение внимания к неречевым звукам, стимулирование стремления </w:t>
      </w:r>
      <w:r w:rsidR="00E12803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ребенка</w:t>
      </w:r>
      <w:r w:rsidR="00171974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 xml:space="preserve"> </w:t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 xml:space="preserve">прислушиваться и соотносить эти звуки с </w:t>
      </w:r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предметами;</w:t>
      </w:r>
    </w:p>
    <w:p w:rsidR="00004BD1" w:rsidRPr="0020003F" w:rsidRDefault="00004BD1" w:rsidP="00EF26A4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различение звучания двух резко различных музыкальных ин</w:t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softHyphen/>
      </w:r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струментов (например, барабан и колокольчик);</w:t>
      </w:r>
    </w:p>
    <w:p w:rsidR="00004BD1" w:rsidRPr="0020003F" w:rsidRDefault="00004BD1" w:rsidP="00EF26A4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упражнения с элементами игры на развитие речевого слуха:</w:t>
      </w:r>
    </w:p>
    <w:p w:rsidR="00EF26A4" w:rsidRPr="0020003F" w:rsidRDefault="00004BD1" w:rsidP="00EF26A4">
      <w:pPr>
        <w:shd w:val="clear" w:color="auto" w:fill="FFFFFF"/>
        <w:tabs>
          <w:tab w:val="left" w:pos="725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hAnsi="Times New Roman" w:cs="Times New Roman"/>
          <w:color w:val="0A0A0A"/>
          <w:sz w:val="28"/>
          <w:szCs w:val="28"/>
        </w:rPr>
        <w:t>-</w:t>
      </w:r>
      <w:r w:rsidRPr="0020003F">
        <w:rPr>
          <w:rFonts w:ascii="Times New Roman" w:hAnsi="Times New Roman" w:cs="Times New Roman"/>
          <w:color w:val="0A0A0A"/>
          <w:sz w:val="28"/>
          <w:szCs w:val="28"/>
        </w:rPr>
        <w:tab/>
      </w:r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активизация ответных голосовых реакций </w:t>
      </w:r>
      <w:r w:rsidR="00E12803"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ребенка</w:t>
      </w:r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br/>
        <w:t xml:space="preserve">(звуки, </w:t>
      </w:r>
      <w:proofErr w:type="spellStart"/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звукокомплексы</w:t>
      </w:r>
      <w:proofErr w:type="spellEnd"/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, звукоподражания);</w:t>
      </w:r>
    </w:p>
    <w:p w:rsidR="00004BD1" w:rsidRPr="0020003F" w:rsidRDefault="00004BD1" w:rsidP="00EF26A4">
      <w:pPr>
        <w:shd w:val="clear" w:color="auto" w:fill="FFFFFF"/>
        <w:tabs>
          <w:tab w:val="left" w:pos="72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="00EF26A4" w:rsidRPr="0020003F">
        <w:rPr>
          <w:rFonts w:ascii="Times New Roman" w:hAnsi="Times New Roman" w:cs="Times New Roman"/>
          <w:color w:val="0A0A0A"/>
          <w:sz w:val="28"/>
          <w:szCs w:val="28"/>
        </w:rPr>
        <w:t xml:space="preserve">  </w:t>
      </w:r>
      <w:r w:rsidRPr="0020003F">
        <w:rPr>
          <w:rFonts w:ascii="Times New Roman" w:hAnsi="Times New Roman" w:cs="Times New Roman"/>
          <w:color w:val="0A0A0A"/>
          <w:sz w:val="28"/>
          <w:szCs w:val="28"/>
        </w:rPr>
        <w:t xml:space="preserve">  -</w:t>
      </w:r>
      <w:r w:rsidRPr="0020003F">
        <w:rPr>
          <w:rFonts w:ascii="Times New Roman" w:hAnsi="Times New Roman" w:cs="Times New Roman"/>
          <w:color w:val="0A0A0A"/>
          <w:sz w:val="28"/>
          <w:szCs w:val="28"/>
        </w:rPr>
        <w:tab/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соотнесение лица знакомого человека с его голосом.</w:t>
      </w:r>
    </w:p>
    <w:p w:rsidR="00004BD1" w:rsidRPr="0020003F" w:rsidRDefault="00004BD1" w:rsidP="00EF26A4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284" w:firstLine="0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>совместные предметно-игровые действия, направленные на:</w:t>
      </w:r>
    </w:p>
    <w:p w:rsidR="00004BD1" w:rsidRPr="0020003F" w:rsidRDefault="00004BD1" w:rsidP="00004BD1">
      <w:pPr>
        <w:shd w:val="clear" w:color="auto" w:fill="FFFFFF"/>
        <w:tabs>
          <w:tab w:val="left" w:pos="715"/>
        </w:tabs>
        <w:spacing w:after="0" w:line="240" w:lineRule="auto"/>
        <w:ind w:firstLine="394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hAnsi="Times New Roman" w:cs="Times New Roman"/>
          <w:color w:val="0A0A0A"/>
          <w:sz w:val="28"/>
          <w:szCs w:val="28"/>
        </w:rPr>
        <w:lastRenderedPageBreak/>
        <w:t>-</w:t>
      </w:r>
      <w:r w:rsidRPr="0020003F">
        <w:rPr>
          <w:rFonts w:ascii="Times New Roman" w:hAnsi="Times New Roman" w:cs="Times New Roman"/>
          <w:color w:val="0A0A0A"/>
          <w:sz w:val="28"/>
          <w:szCs w:val="28"/>
        </w:rPr>
        <w:tab/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развитие зрительных ощущений и узнавание предметов, рас</w:t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softHyphen/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br/>
        <w:t>полагающихся в руках, на столе, в коробке, на полке и т. д., при этом</w:t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br/>
      </w:r>
      <w:r w:rsidR="00E12803" w:rsidRPr="0020003F">
        <w:rPr>
          <w:rFonts w:ascii="Times New Roman" w:eastAsia="Times New Roman" w:hAnsi="Times New Roman" w:cs="Times New Roman"/>
          <w:color w:val="0A0A0A"/>
          <w:spacing w:val="-3"/>
          <w:sz w:val="28"/>
          <w:szCs w:val="28"/>
        </w:rPr>
        <w:t>ребенок</w:t>
      </w:r>
      <w:r w:rsidRPr="0020003F">
        <w:rPr>
          <w:rFonts w:ascii="Times New Roman" w:eastAsia="Times New Roman" w:hAnsi="Times New Roman" w:cs="Times New Roman"/>
          <w:color w:val="0A0A0A"/>
          <w:spacing w:val="-3"/>
          <w:sz w:val="28"/>
          <w:szCs w:val="28"/>
        </w:rPr>
        <w:t xml:space="preserve"> находится в разном положении относительно этих</w:t>
      </w:r>
      <w:r w:rsidRPr="0020003F">
        <w:rPr>
          <w:rFonts w:ascii="Times New Roman" w:eastAsia="Times New Roman" w:hAnsi="Times New Roman" w:cs="Times New Roman"/>
          <w:color w:val="0A0A0A"/>
          <w:spacing w:val="-3"/>
          <w:sz w:val="28"/>
          <w:szCs w:val="28"/>
        </w:rPr>
        <w:br/>
        <w:t xml:space="preserve">предметов (смотрит на предмет сзади, спереди, сверху, снизу, из </w:t>
      </w:r>
      <w:r w:rsidR="0020003F">
        <w:rPr>
          <w:rFonts w:ascii="Times New Roman" w:eastAsia="Times New Roman" w:hAnsi="Times New Roman" w:cs="Times New Roman"/>
          <w:color w:val="0A0A0A"/>
          <w:spacing w:val="-3"/>
          <w:sz w:val="28"/>
          <w:szCs w:val="28"/>
        </w:rPr>
        <w:t xml:space="preserve"> </w:t>
      </w:r>
      <w:r w:rsidR="00EF26A4" w:rsidRPr="0020003F">
        <w:rPr>
          <w:rFonts w:ascii="Times New Roman" w:eastAsia="Times New Roman" w:hAnsi="Times New Roman" w:cs="Times New Roman"/>
          <w:color w:val="0A0A0A"/>
          <w:spacing w:val="-3"/>
          <w:sz w:val="28"/>
          <w:szCs w:val="28"/>
        </w:rPr>
        <w:t xml:space="preserve"> по</w:t>
      </w:r>
      <w:r w:rsidR="00EF26A4" w:rsidRPr="0020003F">
        <w:rPr>
          <w:rFonts w:ascii="Times New Roman" w:eastAsia="Times New Roman" w:hAnsi="Times New Roman" w:cs="Times New Roman"/>
          <w:color w:val="0A0A0A"/>
          <w:spacing w:val="-3"/>
          <w:sz w:val="28"/>
          <w:szCs w:val="28"/>
        </w:rPr>
        <w:softHyphen/>
      </w:r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ложения лежа, сидя, стоя);</w:t>
      </w:r>
    </w:p>
    <w:p w:rsidR="00004BD1" w:rsidRPr="0020003F" w:rsidRDefault="00004BD1" w:rsidP="00004BD1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hAnsi="Times New Roman" w:cs="Times New Roman"/>
          <w:color w:val="0A0A0A"/>
          <w:spacing w:val="-2"/>
          <w:sz w:val="28"/>
          <w:szCs w:val="28"/>
        </w:rPr>
        <w:t xml:space="preserve">- </w:t>
      </w:r>
      <w:r w:rsidRPr="0020003F">
        <w:rPr>
          <w:rFonts w:ascii="Times New Roman" w:eastAsia="Times New Roman" w:hAnsi="Times New Roman" w:cs="Times New Roman"/>
          <w:color w:val="0A0A0A"/>
          <w:spacing w:val="-2"/>
          <w:sz w:val="28"/>
          <w:szCs w:val="28"/>
        </w:rPr>
        <w:t xml:space="preserve">выбор предмета (различной формы, цвета, названия и пр.) из </w:t>
      </w:r>
      <w:r w:rsidRPr="0020003F">
        <w:rPr>
          <w:rFonts w:ascii="Times New Roman" w:eastAsia="Times New Roman" w:hAnsi="Times New Roman" w:cs="Times New Roman"/>
          <w:color w:val="0A0A0A"/>
          <w:spacing w:val="-3"/>
          <w:sz w:val="28"/>
          <w:szCs w:val="28"/>
        </w:rPr>
        <w:t xml:space="preserve">нескольких: фиксирует взгляд на нужном предмете, дотягивается до </w:t>
      </w:r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него, берет его и пр.;</w:t>
      </w:r>
    </w:p>
    <w:p w:rsidR="00004BD1" w:rsidRPr="0020003F" w:rsidRDefault="00004BD1" w:rsidP="00004BD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упражнения с элементами игры на узнавание по форме, по ха</w:t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softHyphen/>
        <w:t>рактерным звукам, наощупь игрушки, предметы, в том числе предна</w:t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softHyphen/>
        <w:t>значенные для формирования и развития культурно-гигиенических навыков (мыло, зубная щетка), для приема пищи (чашка, миска, лож</w:t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softHyphen/>
      </w:r>
      <w:r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 xml:space="preserve">ка и др.) </w:t>
      </w:r>
    </w:p>
    <w:p w:rsidR="0020003F" w:rsidRDefault="0020003F" w:rsidP="0020003F">
      <w:pPr>
        <w:shd w:val="clear" w:color="auto" w:fill="FFFFFF"/>
        <w:spacing w:before="259"/>
        <w:ind w:left="1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BD1" w:rsidRPr="0020003F" w:rsidRDefault="00004BD1" w:rsidP="00004BD1">
      <w:pPr>
        <w:shd w:val="clear" w:color="auto" w:fill="FFFFFF"/>
        <w:spacing w:before="259"/>
        <w:ind w:left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b/>
          <w:sz w:val="28"/>
          <w:szCs w:val="28"/>
        </w:rPr>
        <w:t>Модуль 2. Тактильная стимуляция</w:t>
      </w:r>
    </w:p>
    <w:p w:rsidR="00E12803" w:rsidRPr="00360CE4" w:rsidRDefault="00E12803" w:rsidP="00004BD1">
      <w:pPr>
        <w:shd w:val="clear" w:color="auto" w:fill="FFFFFF"/>
        <w:spacing w:before="259"/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80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415606" cy="1137883"/>
            <wp:effectExtent l="0" t="0" r="0" b="5715"/>
            <wp:docPr id="12" name="Рисунок 12" descr="https://4.bp.blogspot.com/-jVqBAjXEWA4/WiPcYsCQNrI/AAAAAAAAGCk/MpxENC1bNiw3uMpmoyBetehgCvJTAMqywCLcBGAs/s1600/pal_chikovaya_gi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4.bp.blogspot.com/-jVqBAjXEWA4/WiPcYsCQNrI/AAAAAAAAGCk/MpxENC1bNiw3uMpmoyBetehgCvJTAMqywCLcBGAs/s1600/pal_chikovaya_gim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809" cy="11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803">
        <w:t xml:space="preserve"> </w:t>
      </w:r>
      <w:r w:rsidRPr="00E1280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448409" cy="1082548"/>
            <wp:effectExtent l="0" t="0" r="0" b="3810"/>
            <wp:docPr id="13" name="Рисунок 13" descr="http://moziru.com/images/ice-clipart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oziru.com/images/ice-clipart-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16" r="1996" b="23261"/>
                    <a:stretch/>
                  </pic:blipFill>
                  <pic:spPr bwMode="auto">
                    <a:xfrm>
                      <a:off x="0" y="0"/>
                      <a:ext cx="1447921" cy="108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4BD1" w:rsidRPr="0020003F" w:rsidRDefault="00004BD1" w:rsidP="00EF26A4">
      <w:pPr>
        <w:shd w:val="clear" w:color="auto" w:fill="FFFFFF"/>
        <w:spacing w:after="0" w:line="240" w:lineRule="auto"/>
        <w:ind w:firstLine="504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 xml:space="preserve">Важную информацию об окружающем мире человек получает </w:t>
      </w:r>
      <w:r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>через осязательные ощущения. Поэ</w:t>
      </w:r>
      <w:r w:rsidR="00057F2A"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>тому огромное значение в коррек</w:t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 xml:space="preserve">ционной работе с детьми </w:t>
      </w:r>
      <w:r w:rsidR="00057F2A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с</w:t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 xml:space="preserve"> умственной от</w:t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softHyphen/>
      </w:r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сталостью приобретает тактильная стимуляция.</w:t>
      </w:r>
    </w:p>
    <w:p w:rsidR="00004BD1" w:rsidRPr="0020003F" w:rsidRDefault="00004BD1" w:rsidP="00EF26A4">
      <w:pPr>
        <w:shd w:val="clear" w:color="auto" w:fill="FFFFFF"/>
        <w:spacing w:after="0" w:line="240" w:lineRule="auto"/>
        <w:ind w:firstLine="5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 xml:space="preserve">Осуществляя работу по сенсомоторному развитию </w:t>
      </w:r>
      <w:r w:rsidR="00057F2A"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>ребенка</w:t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, в частности по развитию осязательных ощущений, важно знать и учитывать его особенности и сложности. Сенсорный опыт приобрета</w:t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softHyphen/>
        <w:t>ется и обогащается в процессе ориентировочно-поисковой деятельно</w:t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softHyphen/>
      </w:r>
      <w:r w:rsidRPr="0020003F">
        <w:rPr>
          <w:rFonts w:ascii="Times New Roman" w:eastAsia="Times New Roman" w:hAnsi="Times New Roman" w:cs="Times New Roman"/>
          <w:color w:val="0A0A0A"/>
          <w:spacing w:val="-3"/>
          <w:sz w:val="28"/>
          <w:szCs w:val="28"/>
        </w:rPr>
        <w:t xml:space="preserve">сти. </w:t>
      </w:r>
      <w:r w:rsidR="00057F2A" w:rsidRPr="0020003F">
        <w:rPr>
          <w:rFonts w:ascii="Times New Roman" w:eastAsia="Times New Roman" w:hAnsi="Times New Roman" w:cs="Times New Roman"/>
          <w:color w:val="0A0A0A"/>
          <w:spacing w:val="-3"/>
          <w:sz w:val="28"/>
          <w:szCs w:val="28"/>
        </w:rPr>
        <w:t>Ребенок</w:t>
      </w:r>
      <w:r w:rsidRPr="0020003F">
        <w:rPr>
          <w:rFonts w:ascii="Times New Roman" w:eastAsia="Times New Roman" w:hAnsi="Times New Roman" w:cs="Times New Roman"/>
          <w:color w:val="0A0A0A"/>
          <w:spacing w:val="-3"/>
          <w:sz w:val="28"/>
          <w:szCs w:val="28"/>
        </w:rPr>
        <w:t xml:space="preserve"> может познать окружающий мир, только исполь</w:t>
      </w:r>
      <w:r w:rsidRPr="0020003F">
        <w:rPr>
          <w:rFonts w:ascii="Times New Roman" w:eastAsia="Times New Roman" w:hAnsi="Times New Roman" w:cs="Times New Roman"/>
          <w:color w:val="0A0A0A"/>
          <w:spacing w:val="-3"/>
          <w:sz w:val="28"/>
          <w:szCs w:val="28"/>
        </w:rPr>
        <w:softHyphen/>
        <w:t xml:space="preserve">зуя поисковые способы ориентировки, т. е. методом проб и ошибок, </w:t>
      </w:r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который потом сменяется зрительной, слуховой, осязательно-</w:t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тактильной, вкусовой и обонятельной ориентировкой. Дети с умственной отсталостью поисковыми способами ори</w:t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softHyphen/>
        <w:t>ентировки овладевают на примитивном уровне, поэтому обучение их восприятию тактильных раздражителей имеет специфические осо</w:t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softHyphen/>
        <w:t>бенности. Необходимым условием проведения тактильных упражне</w:t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softHyphen/>
      </w:r>
      <w:r w:rsidRPr="0020003F">
        <w:rPr>
          <w:rFonts w:ascii="Times New Roman" w:eastAsia="Times New Roman" w:hAnsi="Times New Roman" w:cs="Times New Roman"/>
          <w:color w:val="0A0A0A"/>
          <w:spacing w:val="-6"/>
          <w:sz w:val="28"/>
          <w:szCs w:val="28"/>
        </w:rPr>
        <w:t xml:space="preserve">ний является их пошаговое освоение. Не всегда ответные реакции </w:t>
      </w:r>
      <w:r w:rsidR="00057F2A" w:rsidRPr="0020003F">
        <w:rPr>
          <w:rFonts w:ascii="Times New Roman" w:eastAsia="Times New Roman" w:hAnsi="Times New Roman" w:cs="Times New Roman"/>
          <w:color w:val="0A0A0A"/>
          <w:spacing w:val="-6"/>
          <w:sz w:val="28"/>
          <w:szCs w:val="28"/>
        </w:rPr>
        <w:t>детей</w:t>
      </w:r>
      <w:r w:rsidRPr="0020003F">
        <w:rPr>
          <w:rFonts w:ascii="Times New Roman" w:eastAsia="Times New Roman" w:hAnsi="Times New Roman" w:cs="Times New Roman"/>
          <w:color w:val="0A0A0A"/>
          <w:spacing w:val="-7"/>
          <w:sz w:val="28"/>
          <w:szCs w:val="28"/>
        </w:rPr>
        <w:t xml:space="preserve"> (двигательные, кожные, эмоциональные) соответствуют силе </w:t>
      </w:r>
      <w:r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>раздражителя. В связи с этим их сначала учат пассивному способу об</w:t>
      </w:r>
      <w:r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softHyphen/>
      </w:r>
      <w:r w:rsidRPr="0020003F">
        <w:rPr>
          <w:rFonts w:ascii="Times New Roman" w:eastAsia="Times New Roman" w:hAnsi="Times New Roman" w:cs="Times New Roman"/>
          <w:color w:val="0A0A0A"/>
          <w:spacing w:val="-6"/>
          <w:sz w:val="28"/>
          <w:szCs w:val="28"/>
        </w:rPr>
        <w:t xml:space="preserve">следования (спокойные, медленные совместные обследовательские действия </w:t>
      </w:r>
      <w:r w:rsidR="00E12803" w:rsidRPr="0020003F">
        <w:rPr>
          <w:rFonts w:ascii="Times New Roman" w:eastAsia="Times New Roman" w:hAnsi="Times New Roman" w:cs="Times New Roman"/>
          <w:color w:val="0A0A0A"/>
          <w:spacing w:val="-6"/>
          <w:sz w:val="28"/>
          <w:szCs w:val="28"/>
        </w:rPr>
        <w:t>взрослого и ребенка</w:t>
      </w:r>
      <w:r w:rsidRPr="0020003F">
        <w:rPr>
          <w:rFonts w:ascii="Times New Roman" w:eastAsia="Times New Roman" w:hAnsi="Times New Roman" w:cs="Times New Roman"/>
          <w:color w:val="0A0A0A"/>
          <w:spacing w:val="-6"/>
          <w:sz w:val="28"/>
          <w:szCs w:val="28"/>
        </w:rPr>
        <w:t xml:space="preserve">). При нормализации тактильных и </w:t>
      </w:r>
      <w:proofErr w:type="spellStart"/>
      <w:r w:rsidRPr="0020003F">
        <w:rPr>
          <w:rFonts w:ascii="Times New Roman" w:eastAsia="Times New Roman" w:hAnsi="Times New Roman" w:cs="Times New Roman"/>
          <w:color w:val="0A0A0A"/>
          <w:spacing w:val="-6"/>
          <w:sz w:val="28"/>
          <w:szCs w:val="28"/>
        </w:rPr>
        <w:t>проприоцептивных</w:t>
      </w:r>
      <w:proofErr w:type="spellEnd"/>
      <w:r w:rsidRPr="0020003F">
        <w:rPr>
          <w:rFonts w:ascii="Times New Roman" w:eastAsia="Times New Roman" w:hAnsi="Times New Roman" w:cs="Times New Roman"/>
          <w:color w:val="0A0A0A"/>
          <w:spacing w:val="-6"/>
          <w:sz w:val="28"/>
          <w:szCs w:val="28"/>
        </w:rPr>
        <w:t xml:space="preserve"> ощущений соотношение пассивных, пассивно-активных и активных движений изменяется в пользу последних.</w:t>
      </w:r>
    </w:p>
    <w:p w:rsidR="00004BD1" w:rsidRPr="0020003F" w:rsidRDefault="00057F2A" w:rsidP="00EF26A4">
      <w:pPr>
        <w:shd w:val="clear" w:color="auto" w:fill="FFFFFF"/>
        <w:spacing w:after="0" w:line="240" w:lineRule="auto"/>
        <w:ind w:firstLine="509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i/>
          <w:color w:val="0A0A0A"/>
          <w:spacing w:val="-3"/>
          <w:sz w:val="28"/>
          <w:szCs w:val="28"/>
          <w:u w:val="single"/>
        </w:rPr>
        <w:t>А</w:t>
      </w:r>
      <w:r w:rsidR="00004BD1" w:rsidRPr="0020003F">
        <w:rPr>
          <w:rFonts w:ascii="Times New Roman" w:eastAsia="Times New Roman" w:hAnsi="Times New Roman" w:cs="Times New Roman"/>
          <w:i/>
          <w:color w:val="0A0A0A"/>
          <w:spacing w:val="-3"/>
          <w:sz w:val="28"/>
          <w:szCs w:val="28"/>
          <w:u w:val="single"/>
        </w:rPr>
        <w:t xml:space="preserve">лгоритм развития </w:t>
      </w:r>
      <w:r w:rsidR="00004BD1" w:rsidRPr="0020003F">
        <w:rPr>
          <w:rFonts w:ascii="Times New Roman" w:eastAsia="Times New Roman" w:hAnsi="Times New Roman" w:cs="Times New Roman"/>
          <w:i/>
          <w:color w:val="0A0A0A"/>
          <w:sz w:val="28"/>
          <w:szCs w:val="28"/>
          <w:u w:val="single"/>
        </w:rPr>
        <w:t>тактильного восприятия</w:t>
      </w:r>
      <w:r w:rsidR="00004BD1"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:</w:t>
      </w:r>
    </w:p>
    <w:p w:rsidR="00004BD1" w:rsidRPr="0020003F" w:rsidRDefault="00004BD1" w:rsidP="00EF26A4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3"/>
          <w:sz w:val="28"/>
          <w:szCs w:val="28"/>
        </w:rPr>
        <w:t xml:space="preserve">развитие тактильных ощущений </w:t>
      </w:r>
      <w:r w:rsidR="000C3547" w:rsidRPr="0020003F">
        <w:rPr>
          <w:rFonts w:ascii="Times New Roman" w:eastAsia="Times New Roman" w:hAnsi="Times New Roman" w:cs="Times New Roman"/>
          <w:color w:val="0A0A0A"/>
          <w:spacing w:val="-3"/>
          <w:sz w:val="28"/>
          <w:szCs w:val="28"/>
        </w:rPr>
        <w:t>ребенка</w:t>
      </w:r>
      <w:r w:rsidRPr="0020003F">
        <w:rPr>
          <w:rFonts w:ascii="Times New Roman" w:eastAsia="Times New Roman" w:hAnsi="Times New Roman" w:cs="Times New Roman"/>
          <w:color w:val="0A0A0A"/>
          <w:spacing w:val="-3"/>
          <w:sz w:val="28"/>
          <w:szCs w:val="28"/>
        </w:rPr>
        <w:t xml:space="preserve">, стимулируя </w:t>
      </w:r>
      <w:r w:rsidRPr="0020003F">
        <w:rPr>
          <w:rFonts w:ascii="Times New Roman" w:eastAsia="Times New Roman" w:hAnsi="Times New Roman" w:cs="Times New Roman"/>
          <w:color w:val="0A0A0A"/>
          <w:spacing w:val="-1"/>
          <w:sz w:val="28"/>
          <w:szCs w:val="28"/>
        </w:rPr>
        <w:t xml:space="preserve">его реакции на прикосновения (поглаживание, легкое надавливание </w:t>
      </w:r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на руки, щеки и т. п.);</w:t>
      </w:r>
    </w:p>
    <w:p w:rsidR="00004BD1" w:rsidRPr="0020003F" w:rsidRDefault="00004BD1" w:rsidP="00EF26A4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развитие тактильных ощущений, возникающих при прикос</w:t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softHyphen/>
        <w:t>новениях к материалам различной фактуры, температуры, плотности;</w:t>
      </w:r>
    </w:p>
    <w:p w:rsidR="00004BD1" w:rsidRPr="0020003F" w:rsidRDefault="00004BD1" w:rsidP="00EF26A4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вызывание тактильных ощущений в ходе использования виб</w:t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softHyphen/>
      </w:r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рационных стимулов;</w:t>
      </w:r>
    </w:p>
    <w:p w:rsidR="00004BD1" w:rsidRPr="0020003F" w:rsidRDefault="00004BD1" w:rsidP="00EF26A4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 xml:space="preserve">развитие умений узнавать и различать тактильно различные </w:t>
      </w:r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материалы и предметы.</w:t>
      </w:r>
    </w:p>
    <w:p w:rsidR="00E12803" w:rsidRPr="0020003F" w:rsidRDefault="00E12803" w:rsidP="00E1280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94"/>
        <w:jc w:val="both"/>
        <w:rPr>
          <w:rFonts w:ascii="Times New Roman" w:hAnsi="Times New Roman" w:cs="Times New Roman"/>
          <w:color w:val="0A0A0A"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"/>
        <w:gridCol w:w="2712"/>
      </w:tblGrid>
      <w:tr w:rsidR="00E12803" w:rsidRPr="0020003F" w:rsidTr="00E7751E">
        <w:trPr>
          <w:jc w:val="center"/>
        </w:trPr>
        <w:tc>
          <w:tcPr>
            <w:tcW w:w="1010" w:type="dxa"/>
          </w:tcPr>
          <w:p w:rsidR="00E12803" w:rsidRPr="0020003F" w:rsidRDefault="00E12803" w:rsidP="00E12803">
            <w:pPr>
              <w:jc w:val="center"/>
              <w:rPr>
                <w:rFonts w:ascii="Times New Roman" w:hAnsi="Times New Roman" w:cs="Times New Roman"/>
                <w:b/>
                <w:color w:val="0A0A0A"/>
                <w:sz w:val="28"/>
                <w:szCs w:val="28"/>
              </w:rPr>
            </w:pPr>
            <w:r w:rsidRPr="0020003F">
              <w:rPr>
                <w:rFonts w:ascii="Times New Roman" w:hAnsi="Times New Roman" w:cs="Times New Roman"/>
                <w:b/>
                <w:noProof/>
                <w:color w:val="0A0A0A"/>
                <w:sz w:val="28"/>
                <w:szCs w:val="28"/>
                <w:lang w:eastAsia="ru-RU"/>
              </w:rPr>
              <w:drawing>
                <wp:inline distT="0" distB="0" distL="0" distR="0">
                  <wp:extent cx="504749" cy="504749"/>
                  <wp:effectExtent l="0" t="0" r="0" b="0"/>
                  <wp:docPr id="7" name="Рисунок 7" descr="http://is5.mzstatic.com/image/thumb/Purple5/v4/19/75/34/197534a6-ab81-0a3c-828e-b79f103b5871/source/512x512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s5.mzstatic.com/image/thumb/Purple5/v4/19/75/34/197534a6-ab81-0a3c-828e-b79f103b5871/source/512x512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579" cy="504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9" w:type="dxa"/>
          </w:tcPr>
          <w:p w:rsidR="00E12803" w:rsidRPr="0020003F" w:rsidRDefault="00E12803" w:rsidP="00E12803">
            <w:pPr>
              <w:jc w:val="center"/>
              <w:rPr>
                <w:rFonts w:ascii="Times New Roman" w:hAnsi="Times New Roman" w:cs="Times New Roman"/>
                <w:b/>
                <w:color w:val="0A0A0A"/>
                <w:sz w:val="28"/>
                <w:szCs w:val="28"/>
              </w:rPr>
            </w:pPr>
          </w:p>
          <w:p w:rsidR="00E12803" w:rsidRPr="0020003F" w:rsidRDefault="00E12803" w:rsidP="00E12803">
            <w:pPr>
              <w:jc w:val="center"/>
              <w:rPr>
                <w:rFonts w:ascii="Times New Roman" w:hAnsi="Times New Roman" w:cs="Times New Roman"/>
                <w:b/>
                <w:color w:val="0A0A0A"/>
                <w:sz w:val="28"/>
                <w:szCs w:val="28"/>
              </w:rPr>
            </w:pPr>
            <w:r w:rsidRPr="0020003F">
              <w:rPr>
                <w:rFonts w:ascii="Times New Roman" w:hAnsi="Times New Roman" w:cs="Times New Roman"/>
                <w:b/>
                <w:color w:val="0A0A0A"/>
                <w:sz w:val="28"/>
                <w:szCs w:val="28"/>
              </w:rPr>
              <w:t>РЕКОМЕНДАЦИИ</w:t>
            </w:r>
          </w:p>
          <w:p w:rsidR="00E12803" w:rsidRPr="0020003F" w:rsidRDefault="00E12803" w:rsidP="00E12803">
            <w:pPr>
              <w:jc w:val="center"/>
              <w:rPr>
                <w:rFonts w:ascii="Times New Roman" w:hAnsi="Times New Roman" w:cs="Times New Roman"/>
                <w:b/>
                <w:color w:val="0A0A0A"/>
                <w:sz w:val="28"/>
                <w:szCs w:val="28"/>
              </w:rPr>
            </w:pPr>
          </w:p>
        </w:tc>
      </w:tr>
      <w:tr w:rsidR="00E12803" w:rsidRPr="0020003F" w:rsidTr="00E7751E">
        <w:trPr>
          <w:jc w:val="center"/>
        </w:trPr>
        <w:tc>
          <w:tcPr>
            <w:tcW w:w="1010" w:type="dxa"/>
          </w:tcPr>
          <w:p w:rsidR="00E12803" w:rsidRPr="0020003F" w:rsidRDefault="00E12803" w:rsidP="00E12803">
            <w:pPr>
              <w:jc w:val="center"/>
              <w:rPr>
                <w:rFonts w:ascii="Times New Roman" w:hAnsi="Times New Roman" w:cs="Times New Roman"/>
                <w:b/>
                <w:color w:val="0A0A0A"/>
                <w:sz w:val="28"/>
                <w:szCs w:val="28"/>
              </w:rPr>
            </w:pPr>
          </w:p>
        </w:tc>
        <w:tc>
          <w:tcPr>
            <w:tcW w:w="2359" w:type="dxa"/>
          </w:tcPr>
          <w:p w:rsidR="00E12803" w:rsidRPr="0020003F" w:rsidRDefault="00E12803" w:rsidP="00E12803">
            <w:pPr>
              <w:jc w:val="center"/>
              <w:rPr>
                <w:rFonts w:ascii="Times New Roman" w:hAnsi="Times New Roman" w:cs="Times New Roman"/>
                <w:b/>
                <w:color w:val="0A0A0A"/>
                <w:sz w:val="28"/>
                <w:szCs w:val="28"/>
              </w:rPr>
            </w:pPr>
          </w:p>
        </w:tc>
      </w:tr>
    </w:tbl>
    <w:p w:rsidR="00004BD1" w:rsidRPr="0020003F" w:rsidRDefault="00004BD1" w:rsidP="00057F2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 xml:space="preserve">Игровые упражнения на стимуляцию чувствительности тела с помощью прикосновения, массирования, поглаживания, сенсорных </w:t>
      </w:r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контактов:</w:t>
      </w:r>
    </w:p>
    <w:p w:rsidR="00004BD1" w:rsidRPr="0020003F" w:rsidRDefault="00004BD1" w:rsidP="00057F2A">
      <w:pPr>
        <w:pStyle w:val="a3"/>
        <w:numPr>
          <w:ilvl w:val="0"/>
          <w:numId w:val="14"/>
        </w:numPr>
        <w:shd w:val="clear" w:color="auto" w:fill="FFFFFF"/>
        <w:tabs>
          <w:tab w:val="left" w:pos="710"/>
        </w:tabs>
        <w:spacing w:after="0" w:line="240" w:lineRule="auto"/>
        <w:ind w:left="0" w:firstLine="426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ощупывание и массирование рук и ног;</w:t>
      </w:r>
    </w:p>
    <w:p w:rsidR="00004BD1" w:rsidRPr="0020003F" w:rsidRDefault="00004BD1" w:rsidP="00057F2A">
      <w:pPr>
        <w:widowControl w:val="0"/>
        <w:numPr>
          <w:ilvl w:val="0"/>
          <w:numId w:val="1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 xml:space="preserve">поглаживание головы, шеи, рук, ног с проговариванием </w:t>
      </w:r>
      <w:proofErr w:type="spellStart"/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по</w:t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softHyphen/>
        <w:t>тешек</w:t>
      </w:r>
      <w:proofErr w:type="spellEnd"/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, детских четверостиший («Коза рогатая», «Сорока-ворона»);</w:t>
      </w:r>
    </w:p>
    <w:p w:rsidR="00004BD1" w:rsidRPr="0020003F" w:rsidRDefault="00004BD1" w:rsidP="00057F2A">
      <w:pPr>
        <w:widowControl w:val="0"/>
        <w:numPr>
          <w:ilvl w:val="0"/>
          <w:numId w:val="1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3"/>
          <w:sz w:val="28"/>
          <w:szCs w:val="28"/>
        </w:rPr>
        <w:t>поглаживание с несильным надавливанием с проговаривани</w:t>
      </w:r>
      <w:r w:rsidRPr="0020003F">
        <w:rPr>
          <w:rFonts w:ascii="Times New Roman" w:eastAsia="Times New Roman" w:hAnsi="Times New Roman" w:cs="Times New Roman"/>
          <w:color w:val="0A0A0A"/>
          <w:spacing w:val="-3"/>
          <w:sz w:val="28"/>
          <w:szCs w:val="28"/>
        </w:rPr>
        <w:softHyphen/>
      </w:r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ем </w:t>
      </w:r>
      <w:proofErr w:type="spellStart"/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потешек</w:t>
      </w:r>
      <w:proofErr w:type="spellEnd"/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, детских четверостиший;</w:t>
      </w:r>
    </w:p>
    <w:p w:rsidR="00004BD1" w:rsidRPr="0020003F" w:rsidRDefault="00004BD1" w:rsidP="00057F2A">
      <w:pPr>
        <w:widowControl w:val="0"/>
        <w:numPr>
          <w:ilvl w:val="0"/>
          <w:numId w:val="1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3"/>
          <w:sz w:val="28"/>
          <w:szCs w:val="28"/>
        </w:rPr>
        <w:t xml:space="preserve">разминание (движения, позволяющие растирать мышцы и </w:t>
      </w:r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группы мышц);</w:t>
      </w:r>
    </w:p>
    <w:p w:rsidR="00004BD1" w:rsidRPr="0020003F" w:rsidRDefault="00004BD1" w:rsidP="00057F2A">
      <w:pPr>
        <w:widowControl w:val="0"/>
        <w:numPr>
          <w:ilvl w:val="0"/>
          <w:numId w:val="1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 xml:space="preserve">массирование тела воздушным шариком, мехом, шерстяным </w:t>
      </w:r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лоскутом, щеткой, звучащей игрушкой;</w:t>
      </w:r>
    </w:p>
    <w:p w:rsidR="00004BD1" w:rsidRPr="0020003F" w:rsidRDefault="00004BD1" w:rsidP="00057F2A">
      <w:pPr>
        <w:widowControl w:val="0"/>
        <w:numPr>
          <w:ilvl w:val="0"/>
          <w:numId w:val="1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>массирование рук, ног теплыми предметами с проговаривани</w:t>
      </w:r>
      <w:r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softHyphen/>
      </w:r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ем </w:t>
      </w:r>
      <w:proofErr w:type="spellStart"/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потешек</w:t>
      </w:r>
      <w:proofErr w:type="spellEnd"/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, детских четверостиший и др.</w:t>
      </w:r>
      <w:r w:rsidR="00057F2A"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;</w:t>
      </w:r>
    </w:p>
    <w:p w:rsidR="00004BD1" w:rsidRPr="0020003F" w:rsidRDefault="00057F2A" w:rsidP="002802D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с</w:t>
      </w:r>
      <w:r w:rsidR="00004BD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 xml:space="preserve">овместные с </w:t>
      </w:r>
      <w:r w:rsidR="000C3547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ребенком</w:t>
      </w:r>
      <w:r w:rsidR="00004BD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 xml:space="preserve"> упражнения, направленные на раз</w:t>
      </w:r>
      <w:r w:rsidR="00004BD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softHyphen/>
        <w:t>витие чувствительности тела с использованием предметов округлой формы: воздушный шарик, теннисный (мохнатый), резиновый, пластмассовый (гладкий) мячи, массажные мячи и валики и др.:</w:t>
      </w:r>
    </w:p>
    <w:p w:rsidR="00004BD1" w:rsidRPr="0020003F" w:rsidRDefault="00004BD1" w:rsidP="002802D8">
      <w:pPr>
        <w:widowControl w:val="0"/>
        <w:numPr>
          <w:ilvl w:val="0"/>
          <w:numId w:val="1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 xml:space="preserve">игры и упражнения в сухом бассейне (погружение в шарики, </w:t>
      </w:r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«купание» в шариках и др.);</w:t>
      </w:r>
    </w:p>
    <w:p w:rsidR="00004BD1" w:rsidRPr="0020003F" w:rsidRDefault="00004BD1" w:rsidP="002802D8">
      <w:pPr>
        <w:widowControl w:val="0"/>
        <w:numPr>
          <w:ilvl w:val="0"/>
          <w:numId w:val="1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 xml:space="preserve">укладывание </w:t>
      </w:r>
      <w:r w:rsidR="000C3547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ребенка</w:t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 xml:space="preserve"> на различные поверхности с це</w:t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softHyphen/>
        <w:t xml:space="preserve">лью стимулирования тактильных ощущений тела: мягкие, пушистые, </w:t>
      </w:r>
      <w:r w:rsidRPr="0020003F">
        <w:rPr>
          <w:rFonts w:ascii="Times New Roman" w:eastAsia="Times New Roman" w:hAnsi="Times New Roman" w:cs="Times New Roman"/>
          <w:color w:val="0A0A0A"/>
          <w:spacing w:val="-3"/>
          <w:sz w:val="28"/>
          <w:szCs w:val="28"/>
        </w:rPr>
        <w:t>гладкие и жесткие поверхности в теплой комнате (поверхности раз</w:t>
      </w:r>
      <w:r w:rsidRPr="0020003F">
        <w:rPr>
          <w:rFonts w:ascii="Times New Roman" w:eastAsia="Times New Roman" w:hAnsi="Times New Roman" w:cs="Times New Roman"/>
          <w:color w:val="0A0A0A"/>
          <w:spacing w:val="-3"/>
          <w:sz w:val="28"/>
          <w:szCs w:val="28"/>
        </w:rPr>
        <w:softHyphen/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ной текстуры в сочетании со звуковым стимулом: шероховатое одея</w:t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softHyphen/>
        <w:t xml:space="preserve">ло, хрустящая бумага, коврик или лоскутное одеяло из различных по </w:t>
      </w:r>
      <w:r w:rsidRPr="0020003F">
        <w:rPr>
          <w:rFonts w:ascii="Times New Roman" w:eastAsia="Times New Roman" w:hAnsi="Times New Roman" w:cs="Times New Roman"/>
          <w:color w:val="0A0A0A"/>
          <w:spacing w:val="-2"/>
          <w:sz w:val="28"/>
          <w:szCs w:val="28"/>
        </w:rPr>
        <w:t>фактуре кусочков ткани, поверхности с «</w:t>
      </w:r>
      <w:proofErr w:type="spellStart"/>
      <w:r w:rsidRPr="0020003F">
        <w:rPr>
          <w:rFonts w:ascii="Times New Roman" w:eastAsia="Times New Roman" w:hAnsi="Times New Roman" w:cs="Times New Roman"/>
          <w:color w:val="0A0A0A"/>
          <w:spacing w:val="-2"/>
          <w:sz w:val="28"/>
          <w:szCs w:val="28"/>
        </w:rPr>
        <w:t>шуршалками</w:t>
      </w:r>
      <w:proofErr w:type="spellEnd"/>
      <w:r w:rsidRPr="0020003F">
        <w:rPr>
          <w:rFonts w:ascii="Times New Roman" w:eastAsia="Times New Roman" w:hAnsi="Times New Roman" w:cs="Times New Roman"/>
          <w:color w:val="0A0A0A"/>
          <w:spacing w:val="-2"/>
          <w:sz w:val="28"/>
          <w:szCs w:val="28"/>
        </w:rPr>
        <w:t>», «пищалка</w:t>
      </w:r>
      <w:r w:rsidRPr="0020003F">
        <w:rPr>
          <w:rFonts w:ascii="Times New Roman" w:eastAsia="Times New Roman" w:hAnsi="Times New Roman" w:cs="Times New Roman"/>
          <w:color w:val="0A0A0A"/>
          <w:spacing w:val="-2"/>
          <w:sz w:val="28"/>
          <w:szCs w:val="28"/>
        </w:rPr>
        <w:softHyphen/>
      </w:r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ми», застежками и пр.);</w:t>
      </w:r>
    </w:p>
    <w:p w:rsidR="00004BD1" w:rsidRPr="0020003F" w:rsidRDefault="00004BD1" w:rsidP="002802D8">
      <w:pPr>
        <w:widowControl w:val="0"/>
        <w:numPr>
          <w:ilvl w:val="0"/>
          <w:numId w:val="1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опутывание лентами, поглаживание, пожатие рук;</w:t>
      </w:r>
    </w:p>
    <w:p w:rsidR="00004BD1" w:rsidRPr="0020003F" w:rsidRDefault="00004BD1" w:rsidP="002802D8">
      <w:pPr>
        <w:widowControl w:val="0"/>
        <w:numPr>
          <w:ilvl w:val="0"/>
          <w:numId w:val="1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3"/>
          <w:sz w:val="28"/>
          <w:szCs w:val="28"/>
        </w:rPr>
        <w:t xml:space="preserve">игры и упражнения на прикосновение перышком, помазком </w:t>
      </w:r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для бритья, щеткой-сметкой и др.;</w:t>
      </w:r>
    </w:p>
    <w:p w:rsidR="00004BD1" w:rsidRPr="0020003F" w:rsidRDefault="00004BD1" w:rsidP="002802D8">
      <w:pPr>
        <w:widowControl w:val="0"/>
        <w:numPr>
          <w:ilvl w:val="0"/>
          <w:numId w:val="1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 xml:space="preserve">игры и упражнения с использованием приема похлопывания </w:t>
      </w:r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(губкой, рукой) по рукам, ладошкам, ногам;</w:t>
      </w:r>
    </w:p>
    <w:p w:rsidR="00004BD1" w:rsidRPr="0020003F" w:rsidRDefault="00004BD1" w:rsidP="002802D8">
      <w:pPr>
        <w:widowControl w:val="0"/>
        <w:numPr>
          <w:ilvl w:val="0"/>
          <w:numId w:val="1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3"/>
          <w:sz w:val="28"/>
          <w:szCs w:val="28"/>
        </w:rPr>
        <w:t xml:space="preserve">ритмичное похлопывание с проговариванием </w:t>
      </w:r>
      <w:proofErr w:type="spellStart"/>
      <w:r w:rsidRPr="0020003F">
        <w:rPr>
          <w:rFonts w:ascii="Times New Roman" w:eastAsia="Times New Roman" w:hAnsi="Times New Roman" w:cs="Times New Roman"/>
          <w:color w:val="0A0A0A"/>
          <w:spacing w:val="-3"/>
          <w:sz w:val="28"/>
          <w:szCs w:val="28"/>
        </w:rPr>
        <w:t>потешек</w:t>
      </w:r>
      <w:proofErr w:type="spellEnd"/>
      <w:r w:rsidRPr="0020003F">
        <w:rPr>
          <w:rFonts w:ascii="Times New Roman" w:eastAsia="Times New Roman" w:hAnsi="Times New Roman" w:cs="Times New Roman"/>
          <w:color w:val="0A0A0A"/>
          <w:spacing w:val="-3"/>
          <w:sz w:val="28"/>
          <w:szCs w:val="28"/>
        </w:rPr>
        <w:t>, дет</w:t>
      </w:r>
      <w:r w:rsidRPr="0020003F">
        <w:rPr>
          <w:rFonts w:ascii="Times New Roman" w:eastAsia="Times New Roman" w:hAnsi="Times New Roman" w:cs="Times New Roman"/>
          <w:color w:val="0A0A0A"/>
          <w:spacing w:val="-3"/>
          <w:sz w:val="28"/>
          <w:szCs w:val="28"/>
        </w:rPr>
        <w:softHyphen/>
      </w:r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ских четверостиший и др.</w:t>
      </w:r>
      <w:r w:rsidR="00057F2A"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;</w:t>
      </w:r>
    </w:p>
    <w:p w:rsidR="002802D8" w:rsidRPr="0020003F" w:rsidRDefault="00057F2A" w:rsidP="002802D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у</w:t>
      </w:r>
      <w:r w:rsidR="00004BD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 xml:space="preserve">пражнения, в которых внимание </w:t>
      </w:r>
      <w:r w:rsidR="000C3547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ребенка</w:t>
      </w:r>
      <w:r w:rsidR="00004BD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 xml:space="preserve"> привлекается к </w:t>
      </w:r>
      <w:r w:rsidR="00004BD1" w:rsidRPr="0020003F">
        <w:rPr>
          <w:rFonts w:ascii="Times New Roman" w:eastAsia="Times New Roman" w:hAnsi="Times New Roman" w:cs="Times New Roman"/>
          <w:color w:val="0A0A0A"/>
          <w:spacing w:val="-3"/>
          <w:sz w:val="28"/>
          <w:szCs w:val="28"/>
        </w:rPr>
        <w:t xml:space="preserve">дидактической вибрирующей игрушке, вызывающей у него реакцию </w:t>
      </w:r>
      <w:r w:rsidR="002802D8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 xml:space="preserve">на вибрацию; </w:t>
      </w:r>
    </w:p>
    <w:p w:rsidR="002802D8" w:rsidRPr="0020003F" w:rsidRDefault="002802D8" w:rsidP="00EF26A4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403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в</w:t>
      </w:r>
      <w:r w:rsidR="00004BD1"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 xml:space="preserve">ибрационный массаж рук, ног с помощью сенсорных </w:t>
      </w:r>
      <w:proofErr w:type="spellStart"/>
      <w:r w:rsidR="00004BD1"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>вибромас</w:t>
      </w:r>
      <w:r w:rsidR="00004BD1"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softHyphen/>
      </w:r>
      <w:r w:rsidRPr="0020003F">
        <w:rPr>
          <w:rFonts w:ascii="Times New Roman" w:eastAsia="Times New Roman" w:hAnsi="Times New Roman" w:cs="Times New Roman"/>
          <w:color w:val="0A0A0A"/>
          <w:spacing w:val="-3"/>
          <w:sz w:val="28"/>
          <w:szCs w:val="28"/>
        </w:rPr>
        <w:t>сажеров</w:t>
      </w:r>
      <w:proofErr w:type="spellEnd"/>
      <w:r w:rsidRPr="0020003F">
        <w:rPr>
          <w:rFonts w:ascii="Times New Roman" w:eastAsia="Times New Roman" w:hAnsi="Times New Roman" w:cs="Times New Roman"/>
          <w:color w:val="0A0A0A"/>
          <w:spacing w:val="-3"/>
          <w:sz w:val="28"/>
          <w:szCs w:val="28"/>
        </w:rPr>
        <w:t>;</w:t>
      </w:r>
    </w:p>
    <w:p w:rsidR="00E14926" w:rsidRPr="0020003F" w:rsidRDefault="002802D8" w:rsidP="00E1492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403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и</w:t>
      </w:r>
      <w:r w:rsidR="00004BD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гры и упражнения в «пальчиковом бассейне» (тазики и мисочки с разными наполнителями:</w:t>
      </w:r>
      <w:r w:rsidR="00E14926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 xml:space="preserve"> песок, камешки, листья, шишки);</w:t>
      </w:r>
    </w:p>
    <w:p w:rsidR="00E14926" w:rsidRPr="0020003F" w:rsidRDefault="00E14926" w:rsidP="00E1492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403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с</w:t>
      </w:r>
      <w:r w:rsidR="00004BD1"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 xml:space="preserve">тимулирование сенсорных ощущений детей в ходе </w:t>
      </w:r>
      <w:r w:rsidR="00004BD1" w:rsidRPr="0020003F">
        <w:rPr>
          <w:rFonts w:ascii="Times New Roman" w:eastAsia="Times New Roman" w:hAnsi="Times New Roman" w:cs="Times New Roman"/>
          <w:color w:val="0A0A0A"/>
          <w:spacing w:val="-2"/>
          <w:sz w:val="28"/>
          <w:szCs w:val="28"/>
        </w:rPr>
        <w:t>взаимодействия с природными материалами (снег, лед, вода, песок):</w:t>
      </w:r>
      <w:r w:rsidR="00171974">
        <w:rPr>
          <w:rFonts w:ascii="Times New Roman" w:eastAsia="Times New Roman" w:hAnsi="Times New Roman" w:cs="Times New Roman"/>
          <w:color w:val="0A0A0A"/>
          <w:spacing w:val="-2"/>
          <w:sz w:val="28"/>
          <w:szCs w:val="28"/>
        </w:rPr>
        <w:t xml:space="preserve"> </w:t>
      </w:r>
      <w:r w:rsidR="00004BD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прикосновение ими к разным частям тела, погру</w:t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жение рук и др.; и</w:t>
      </w:r>
      <w:r w:rsidR="00004BD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 xml:space="preserve">гры </w:t>
      </w:r>
      <w:r w:rsidR="00004BD1"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и упражне</w:t>
      </w:r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ния с водой (теплая и холодная);</w:t>
      </w:r>
    </w:p>
    <w:p w:rsidR="00E14926" w:rsidRPr="0020003F" w:rsidRDefault="00E14926" w:rsidP="00E1492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403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с</w:t>
      </w:r>
      <w:r w:rsidR="00004BD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 xml:space="preserve">овместные с </w:t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взрослым</w:t>
      </w:r>
      <w:r w:rsidR="00004BD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 xml:space="preserve"> игры и игровые действия на восприятие различных свойств предметов и материалов: влажное и сухое, мягкое, </w:t>
      </w:r>
      <w:r w:rsidR="00004BD1" w:rsidRPr="0020003F">
        <w:rPr>
          <w:rFonts w:ascii="Times New Roman" w:eastAsia="Times New Roman" w:hAnsi="Times New Roman" w:cs="Times New Roman"/>
          <w:color w:val="0A0A0A"/>
          <w:spacing w:val="-3"/>
          <w:sz w:val="28"/>
          <w:szCs w:val="28"/>
        </w:rPr>
        <w:t xml:space="preserve">приятное, твердое, жесткое (вафельное и махровое полотенца, вата, </w:t>
      </w:r>
      <w:r w:rsidR="00004BD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мех, мягкая кисточка, плюшевая игрушка, пальцы, мячи, камень, вет</w:t>
      </w:r>
      <w:r w:rsidR="00004BD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softHyphen/>
        <w:t>ки дерева, металлическа</w:t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я тарелка, массажный мяч и пр.);</w:t>
      </w:r>
    </w:p>
    <w:p w:rsidR="00E14926" w:rsidRPr="0020003F" w:rsidRDefault="00E14926" w:rsidP="00E1492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403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и</w:t>
      </w:r>
      <w:r w:rsidR="00004BD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гры и упражнения с использованием крема, лосьона, масла (по показанию врача): растирание, поглаживание, похлопывание и др.;</w:t>
      </w:r>
    </w:p>
    <w:p w:rsidR="00E14926" w:rsidRPr="0020003F" w:rsidRDefault="00E14926" w:rsidP="00E1492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403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lastRenderedPageBreak/>
        <w:t>у</w:t>
      </w:r>
      <w:r w:rsidR="00004BD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пражнения на развитие температурных ощущений: теплый, го</w:t>
      </w:r>
      <w:r w:rsidR="00004BD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softHyphen/>
        <w:t xml:space="preserve">рячий, холодный (прикосновение к </w:t>
      </w:r>
      <w:r w:rsidR="00E12803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ребенку</w:t>
      </w:r>
      <w:r w:rsidR="00004BD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 xml:space="preserve"> теплыми и холод</w:t>
      </w:r>
      <w:r w:rsidR="00004BD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softHyphen/>
      </w:r>
      <w:r w:rsidR="00004BD1" w:rsidRPr="0020003F">
        <w:rPr>
          <w:rFonts w:ascii="Times New Roman" w:eastAsia="Times New Roman" w:hAnsi="Times New Roman" w:cs="Times New Roman"/>
          <w:color w:val="0A0A0A"/>
          <w:spacing w:val="-1"/>
          <w:sz w:val="28"/>
          <w:szCs w:val="28"/>
        </w:rPr>
        <w:t xml:space="preserve">ными руками, тряпочками, игрушками типа «Мякиши», грелкой, </w:t>
      </w:r>
      <w:r w:rsidR="00004BD1" w:rsidRPr="0020003F">
        <w:rPr>
          <w:rFonts w:ascii="Times New Roman" w:eastAsia="Times New Roman" w:hAnsi="Times New Roman" w:cs="Times New Roman"/>
          <w:color w:val="0A0A0A"/>
          <w:spacing w:val="-3"/>
          <w:sz w:val="28"/>
          <w:szCs w:val="28"/>
        </w:rPr>
        <w:t xml:space="preserve">льдом, использование направленной теплой и холодной воздушной </w:t>
      </w:r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струи фена и др.);</w:t>
      </w:r>
    </w:p>
    <w:p w:rsidR="00E14926" w:rsidRPr="0020003F" w:rsidRDefault="00E14926" w:rsidP="00E1492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403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у</w:t>
      </w:r>
      <w:r w:rsidR="00004BD1"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>пражнения на удержание предмета ртом и исследование его: со</w:t>
      </w:r>
      <w:r w:rsidR="00004BD1"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softHyphen/>
      </w:r>
      <w:r w:rsidR="00004BD1" w:rsidRPr="0020003F">
        <w:rPr>
          <w:rFonts w:ascii="Times New Roman" w:eastAsia="Times New Roman" w:hAnsi="Times New Roman" w:cs="Times New Roman"/>
          <w:color w:val="0A0A0A"/>
          <w:spacing w:val="-3"/>
          <w:sz w:val="28"/>
          <w:szCs w:val="28"/>
        </w:rPr>
        <w:t>сан</w:t>
      </w:r>
      <w:r w:rsidRPr="0020003F">
        <w:rPr>
          <w:rFonts w:ascii="Times New Roman" w:eastAsia="Times New Roman" w:hAnsi="Times New Roman" w:cs="Times New Roman"/>
          <w:color w:val="0A0A0A"/>
          <w:spacing w:val="-3"/>
          <w:sz w:val="28"/>
          <w:szCs w:val="28"/>
        </w:rPr>
        <w:t>ие, облизывание, проба на вкус; у</w:t>
      </w:r>
      <w:r w:rsidR="00004BD1" w:rsidRPr="0020003F">
        <w:rPr>
          <w:rFonts w:ascii="Times New Roman" w:eastAsia="Times New Roman" w:hAnsi="Times New Roman" w:cs="Times New Roman"/>
          <w:color w:val="0A0A0A"/>
          <w:spacing w:val="-3"/>
          <w:sz w:val="28"/>
          <w:szCs w:val="28"/>
        </w:rPr>
        <w:t xml:space="preserve">пражнения на развитие умения </w:t>
      </w:r>
      <w:r w:rsidR="00004BD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исследовать предмет глазами (</w:t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с перемещением/без перемещения);</w:t>
      </w:r>
    </w:p>
    <w:p w:rsidR="00E14926" w:rsidRPr="0020003F" w:rsidRDefault="00E14926" w:rsidP="00E1492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403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с</w:t>
      </w:r>
      <w:r w:rsidR="00004BD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тимулирующие сенсорные упражнения с дополнительными раздражителями (акустическими, визуальными, температурными), сопровождающими действия с прослеживающим взглядом и т. п.</w:t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;</w:t>
      </w:r>
    </w:p>
    <w:p w:rsidR="00004BD1" w:rsidRPr="0020003F" w:rsidRDefault="00E14926" w:rsidP="00E1492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403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proofErr w:type="spellStart"/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к</w:t>
      </w:r>
      <w:r w:rsidR="00004BD1"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>инезиотерапевтические</w:t>
      </w:r>
      <w:proofErr w:type="spellEnd"/>
      <w:r w:rsidR="00004BD1"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 xml:space="preserve"> упражнения на активизацию мышечных </w:t>
      </w:r>
      <w:r w:rsidR="00004BD1"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реакций </w:t>
      </w:r>
      <w:r w:rsidR="00E12803"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ребенка</w:t>
      </w:r>
      <w:r w:rsidR="00004BD1"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:</w:t>
      </w:r>
    </w:p>
    <w:p w:rsidR="00004BD1" w:rsidRPr="0020003F" w:rsidRDefault="00004BD1" w:rsidP="00E14926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стимуляция стоп с помощью материалов разной фактуры;</w:t>
      </w:r>
    </w:p>
    <w:p w:rsidR="00004BD1" w:rsidRPr="0020003F" w:rsidRDefault="00004BD1" w:rsidP="00E14926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>украшение ног и рук</w:t>
      </w:r>
      <w:r w:rsidR="000C3547"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 xml:space="preserve"> ребенка</w:t>
      </w:r>
      <w:r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 xml:space="preserve"> яркими и/или звенящими </w:t>
      </w:r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браслетиками;</w:t>
      </w:r>
    </w:p>
    <w:p w:rsidR="00004BD1" w:rsidRPr="0020003F" w:rsidRDefault="00004BD1" w:rsidP="00E14926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 xml:space="preserve">стимуляция движений губ </w:t>
      </w:r>
      <w:r w:rsidR="000C3547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ребенка</w:t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 xml:space="preserve"> пальцами </w:t>
      </w:r>
      <w:r w:rsidR="000C3547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взрослого</w:t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 xml:space="preserve"> </w:t>
      </w:r>
      <w:r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 xml:space="preserve">(приемы пощипывания, прикосновения льдинками, холодной тканью, </w:t>
      </w:r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детской грелкой и др.);</w:t>
      </w:r>
    </w:p>
    <w:p w:rsidR="00004BD1" w:rsidRPr="0020003F" w:rsidRDefault="00004BD1" w:rsidP="00E14926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3"/>
          <w:sz w:val="28"/>
          <w:szCs w:val="28"/>
        </w:rPr>
        <w:t xml:space="preserve">массаж щек </w:t>
      </w:r>
      <w:r w:rsidR="00E14926" w:rsidRPr="0020003F">
        <w:rPr>
          <w:rFonts w:ascii="Times New Roman" w:eastAsia="Times New Roman" w:hAnsi="Times New Roman" w:cs="Times New Roman"/>
          <w:color w:val="0A0A0A"/>
          <w:spacing w:val="-3"/>
          <w:sz w:val="28"/>
          <w:szCs w:val="28"/>
        </w:rPr>
        <w:t>ребенка;</w:t>
      </w:r>
    </w:p>
    <w:p w:rsidR="00004BD1" w:rsidRPr="0020003F" w:rsidRDefault="00E14926" w:rsidP="00E14926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>т</w:t>
      </w:r>
      <w:r w:rsidR="00004BD1"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 xml:space="preserve">елесно-ориентированные упражнения: брать на руки, усаживать </w:t>
      </w:r>
      <w:r w:rsidR="00004BD1" w:rsidRPr="0020003F">
        <w:rPr>
          <w:rFonts w:ascii="Times New Roman" w:eastAsia="Times New Roman" w:hAnsi="Times New Roman" w:cs="Times New Roman"/>
          <w:color w:val="0A0A0A"/>
          <w:spacing w:val="-3"/>
          <w:sz w:val="28"/>
          <w:szCs w:val="28"/>
        </w:rPr>
        <w:t>на колени, ласково прижимать к себе, сопровождая действия рифмо</w:t>
      </w:r>
      <w:r w:rsidR="00004BD1" w:rsidRPr="0020003F">
        <w:rPr>
          <w:rFonts w:ascii="Times New Roman" w:eastAsia="Times New Roman" w:hAnsi="Times New Roman" w:cs="Times New Roman"/>
          <w:color w:val="0A0A0A"/>
          <w:spacing w:val="-3"/>
          <w:sz w:val="28"/>
          <w:szCs w:val="28"/>
        </w:rPr>
        <w:softHyphen/>
      </w:r>
      <w:r w:rsidR="00004BD1"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 xml:space="preserve">ванными текстами, например, «Коза рогатая, «Сорока-ворона», «Шла </w:t>
      </w:r>
      <w:r w:rsidR="00004BD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большая черепаха» и др., прикасаясь к ребенку руками и различными приятными на ощупь предметами и материалами и т. п.</w:t>
      </w:r>
    </w:p>
    <w:p w:rsidR="00E14926" w:rsidRPr="0020003F" w:rsidRDefault="00E14926" w:rsidP="00E14926">
      <w:pPr>
        <w:pStyle w:val="a3"/>
        <w:shd w:val="clear" w:color="auto" w:fill="FFFFFF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A0A0A"/>
          <w:sz w:val="28"/>
          <w:szCs w:val="28"/>
        </w:rPr>
      </w:pPr>
    </w:p>
    <w:p w:rsidR="00004BD1" w:rsidRPr="0020003F" w:rsidRDefault="00004BD1" w:rsidP="00057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A0A0A"/>
          <w:spacing w:val="-5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b/>
          <w:color w:val="0A0A0A"/>
          <w:spacing w:val="-5"/>
          <w:sz w:val="28"/>
          <w:szCs w:val="28"/>
        </w:rPr>
        <w:t>Модуль 3. Стимуляция обонятельной чувствительности</w:t>
      </w:r>
    </w:p>
    <w:p w:rsidR="00E12803" w:rsidRPr="0020003F" w:rsidRDefault="00E12803" w:rsidP="00057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A0A0A"/>
          <w:spacing w:val="-5"/>
          <w:sz w:val="28"/>
          <w:szCs w:val="28"/>
        </w:rPr>
      </w:pPr>
    </w:p>
    <w:p w:rsidR="00E12803" w:rsidRPr="0020003F" w:rsidRDefault="00E12803" w:rsidP="00057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A0A0A"/>
          <w:spacing w:val="-5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b/>
          <w:color w:val="0A0A0A"/>
          <w:spacing w:val="-5"/>
          <w:sz w:val="28"/>
          <w:szCs w:val="28"/>
        </w:rPr>
        <w:t xml:space="preserve">       </w:t>
      </w:r>
      <w:r w:rsidRPr="0020003F">
        <w:rPr>
          <w:rFonts w:ascii="Times New Roman" w:eastAsia="Times New Roman" w:hAnsi="Times New Roman" w:cs="Times New Roman"/>
          <w:b/>
          <w:noProof/>
          <w:color w:val="0A0A0A"/>
          <w:spacing w:val="-5"/>
          <w:sz w:val="28"/>
          <w:szCs w:val="28"/>
          <w:lang w:eastAsia="ru-RU"/>
        </w:rPr>
        <w:drawing>
          <wp:inline distT="0" distB="0" distL="0" distR="0">
            <wp:extent cx="929031" cy="897998"/>
            <wp:effectExtent l="0" t="0" r="4445" b="0"/>
            <wp:docPr id="16" name="Рисунок 16" descr="https://media.istockphoto.com/vectors/vector-nose-icon-human-white-body-vector-id482883288?k=6&amp;m=482883288&amp;s=612x612&amp;w=0&amp;h=rV1j_ZsRKbuja7YJckUH4xmgNx94Wm1nUVF0wbN7IEQ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edia.istockphoto.com/vectors/vector-nose-icon-human-white-body-vector-id482883288?k=6&amp;m=482883288&amp;s=612x612&amp;w=0&amp;h=rV1j_ZsRKbuja7YJckUH4xmgNx94Wm1nUVF0wbN7IEQ=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4" t="15667" r="15073" b="13081"/>
                    <a:stretch/>
                  </pic:blipFill>
                  <pic:spPr bwMode="auto">
                    <a:xfrm>
                      <a:off x="0" y="0"/>
                      <a:ext cx="934343" cy="90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0003F">
        <w:rPr>
          <w:rFonts w:ascii="Times New Roman" w:eastAsia="Times New Roman" w:hAnsi="Times New Roman" w:cs="Times New Roman"/>
          <w:b/>
          <w:color w:val="0A0A0A"/>
          <w:spacing w:val="-5"/>
          <w:sz w:val="28"/>
          <w:szCs w:val="28"/>
        </w:rPr>
        <w:t xml:space="preserve">     </w:t>
      </w:r>
      <w:r w:rsidRPr="0020003F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Pr="0020003F">
        <w:rPr>
          <w:rFonts w:ascii="Times New Roman" w:eastAsia="Times New Roman" w:hAnsi="Times New Roman" w:cs="Times New Roman"/>
          <w:b/>
          <w:noProof/>
          <w:color w:val="0A0A0A"/>
          <w:spacing w:val="-5"/>
          <w:sz w:val="28"/>
          <w:szCs w:val="28"/>
          <w:lang w:eastAsia="ru-RU"/>
        </w:rPr>
        <w:drawing>
          <wp:inline distT="0" distB="0" distL="0" distR="0">
            <wp:extent cx="788243" cy="852540"/>
            <wp:effectExtent l="0" t="0" r="0" b="5080"/>
            <wp:docPr id="15" name="Рисунок 15" descr="https://cdn.vectorstock.com/i/1000x1000/90/01/retro-perfume-icon-white-vector-16109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dn.vectorstock.com/i/1000x1000/90/01/retro-perfume-icon-white-vector-16109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3" t="3847" r="6626" b="8393"/>
                    <a:stretch/>
                  </pic:blipFill>
                  <pic:spPr bwMode="auto">
                    <a:xfrm>
                      <a:off x="0" y="0"/>
                      <a:ext cx="795554" cy="86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1DE1" w:rsidRPr="0020003F" w:rsidRDefault="00681DE1" w:rsidP="00057F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A0A0A"/>
          <w:sz w:val="28"/>
          <w:szCs w:val="28"/>
        </w:rPr>
      </w:pPr>
    </w:p>
    <w:p w:rsidR="00004BD1" w:rsidRPr="0020003F" w:rsidRDefault="00004BD1" w:rsidP="00E12803">
      <w:pPr>
        <w:shd w:val="clear" w:color="auto" w:fill="FFFFFF"/>
        <w:tabs>
          <w:tab w:val="left" w:pos="4805"/>
        </w:tabs>
        <w:spacing w:after="0" w:line="240" w:lineRule="auto"/>
        <w:ind w:firstLine="494"/>
        <w:jc w:val="both"/>
        <w:rPr>
          <w:rFonts w:ascii="Times New Roman" w:eastAsia="Times New Roman" w:hAnsi="Times New Roman" w:cs="Times New Roman"/>
          <w:i/>
          <w:iCs/>
          <w:color w:val="0A0A0A"/>
          <w:spacing w:val="-5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>По критерию обонятельной</w:t>
      </w:r>
      <w:r w:rsidR="00681DE1"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 xml:space="preserve"> чувствительности условно можно </w:t>
      </w:r>
      <w:r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>выдели</w:t>
      </w:r>
      <w:r w:rsidR="00681DE1"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>ть две группы детей</w:t>
      </w:r>
      <w:r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>.</w:t>
      </w:r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ab/>
      </w:r>
    </w:p>
    <w:p w:rsidR="00004BD1" w:rsidRPr="0020003F" w:rsidRDefault="00004BD1" w:rsidP="00EF26A4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i/>
          <w:iCs/>
          <w:color w:val="0A0A0A"/>
          <w:spacing w:val="-5"/>
          <w:sz w:val="28"/>
          <w:szCs w:val="28"/>
        </w:rPr>
        <w:t xml:space="preserve">Первая группа </w:t>
      </w:r>
      <w:r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 xml:space="preserve">— дети (подростки) с </w:t>
      </w:r>
      <w:proofErr w:type="spellStart"/>
      <w:r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>гиперсензитивностью</w:t>
      </w:r>
      <w:proofErr w:type="spellEnd"/>
      <w:r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 xml:space="preserve"> (чрез</w:t>
      </w:r>
      <w:r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softHyphen/>
      </w:r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мерная реакция на запахи):</w:t>
      </w:r>
    </w:p>
    <w:p w:rsidR="00004BD1" w:rsidRPr="0020003F" w:rsidRDefault="00004BD1" w:rsidP="00681DE1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 xml:space="preserve">отрицательно реагируют на запахи (плачем, двигательным </w:t>
      </w:r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беспокойством и т. п.);</w:t>
      </w:r>
    </w:p>
    <w:p w:rsidR="00004BD1" w:rsidRPr="0020003F" w:rsidRDefault="00004BD1" w:rsidP="00681DE1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запах</w:t>
      </w:r>
      <w:r w:rsidR="00681DE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 xml:space="preserve"> </w:t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 xml:space="preserve">туалета (испражнений), пота вызывает у них сильную </w:t>
      </w:r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негативную реакцию или даже тошноту;</w:t>
      </w:r>
    </w:p>
    <w:p w:rsidR="00004BD1" w:rsidRPr="0020003F" w:rsidRDefault="00004BD1" w:rsidP="00681DE1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 xml:space="preserve">запах духов и одеколона вызывает раздражение, возможно, </w:t>
      </w:r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сильное; раздражают бытовые и кухонные запахи;</w:t>
      </w:r>
    </w:p>
    <w:p w:rsidR="00004BD1" w:rsidRPr="0020003F" w:rsidRDefault="00004BD1" w:rsidP="00681DE1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>запах является ведущим критерием при определении отноше</w:t>
      </w:r>
      <w:r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softHyphen/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ния к конкретному человеку или конкретному месту</w:t>
      </w:r>
    </w:p>
    <w:p w:rsidR="00004BD1" w:rsidRPr="0020003F" w:rsidRDefault="00004BD1" w:rsidP="00EF26A4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i/>
          <w:iCs/>
          <w:color w:val="0A0A0A"/>
          <w:spacing w:val="-4"/>
          <w:sz w:val="28"/>
          <w:szCs w:val="28"/>
        </w:rPr>
        <w:t xml:space="preserve">Вторая группа </w:t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 xml:space="preserve">— дети (подростки) с </w:t>
      </w:r>
      <w:proofErr w:type="spellStart"/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гипосензитивностью</w:t>
      </w:r>
      <w:proofErr w:type="spellEnd"/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 xml:space="preserve"> (недо</w:t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softHyphen/>
      </w:r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статочная реакция на запахи):</w:t>
      </w:r>
    </w:p>
    <w:p w:rsidR="00004BD1" w:rsidRPr="0020003F" w:rsidRDefault="00004BD1" w:rsidP="00681DE1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не реагируют на запахи;</w:t>
      </w:r>
    </w:p>
    <w:p w:rsidR="00004BD1" w:rsidRPr="0020003F" w:rsidRDefault="00004BD1" w:rsidP="00681DE1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3"/>
          <w:sz w:val="28"/>
          <w:szCs w:val="28"/>
        </w:rPr>
        <w:t>тщательно обнюхивают новые предметы, людей; обнюхива</w:t>
      </w:r>
      <w:r w:rsidRPr="0020003F">
        <w:rPr>
          <w:rFonts w:ascii="Times New Roman" w:eastAsia="Times New Roman" w:hAnsi="Times New Roman" w:cs="Times New Roman"/>
          <w:color w:val="0A0A0A"/>
          <w:spacing w:val="-3"/>
          <w:sz w:val="28"/>
          <w:szCs w:val="28"/>
        </w:rPr>
        <w:softHyphen/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ние предмета — один из способов взаимодействия с ним.</w:t>
      </w:r>
    </w:p>
    <w:p w:rsidR="00004BD1" w:rsidRPr="0020003F" w:rsidRDefault="00681DE1" w:rsidP="00EF26A4">
      <w:pPr>
        <w:shd w:val="clear" w:color="auto" w:fill="FFFFFF"/>
        <w:spacing w:after="0" w:line="240" w:lineRule="auto"/>
        <w:ind w:firstLine="403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3"/>
          <w:sz w:val="28"/>
          <w:szCs w:val="28"/>
        </w:rPr>
        <w:t>Взрослый</w:t>
      </w:r>
      <w:r w:rsidR="00004BD1" w:rsidRPr="0020003F">
        <w:rPr>
          <w:rFonts w:ascii="Times New Roman" w:eastAsia="Times New Roman" w:hAnsi="Times New Roman" w:cs="Times New Roman"/>
          <w:color w:val="0A0A0A"/>
          <w:spacing w:val="-3"/>
          <w:sz w:val="28"/>
          <w:szCs w:val="28"/>
        </w:rPr>
        <w:t xml:space="preserve"> должен обязательно учитывать противопоказания, свя</w:t>
      </w:r>
      <w:r w:rsidR="00004BD1" w:rsidRPr="0020003F">
        <w:rPr>
          <w:rFonts w:ascii="Times New Roman" w:eastAsia="Times New Roman" w:hAnsi="Times New Roman" w:cs="Times New Roman"/>
          <w:color w:val="0A0A0A"/>
          <w:spacing w:val="-3"/>
          <w:sz w:val="28"/>
          <w:szCs w:val="28"/>
        </w:rPr>
        <w:softHyphen/>
      </w:r>
      <w:r w:rsidR="00004BD1"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 xml:space="preserve">занные с возможными аллергическими реакциями или астматическим </w:t>
      </w:r>
      <w:r w:rsidR="00004BD1" w:rsidRPr="0020003F">
        <w:rPr>
          <w:rFonts w:ascii="Times New Roman" w:eastAsia="Times New Roman" w:hAnsi="Times New Roman" w:cs="Times New Roman"/>
          <w:color w:val="0A0A0A"/>
          <w:spacing w:val="-3"/>
          <w:sz w:val="28"/>
          <w:szCs w:val="28"/>
        </w:rPr>
        <w:t>к</w:t>
      </w:r>
      <w:r w:rsidRPr="0020003F">
        <w:rPr>
          <w:rFonts w:ascii="Times New Roman" w:eastAsia="Times New Roman" w:hAnsi="Times New Roman" w:cs="Times New Roman"/>
          <w:color w:val="0A0A0A"/>
          <w:spacing w:val="-3"/>
          <w:sz w:val="28"/>
          <w:szCs w:val="28"/>
        </w:rPr>
        <w:t>омпонентом у ребенка</w:t>
      </w:r>
      <w:r w:rsidR="00004BD1" w:rsidRPr="0020003F">
        <w:rPr>
          <w:rFonts w:ascii="Times New Roman" w:eastAsia="Times New Roman" w:hAnsi="Times New Roman" w:cs="Times New Roman"/>
          <w:color w:val="0A0A0A"/>
          <w:spacing w:val="-3"/>
          <w:sz w:val="28"/>
          <w:szCs w:val="28"/>
        </w:rPr>
        <w:t>. При смене обонятельных ощу</w:t>
      </w:r>
      <w:r w:rsidR="00004BD1" w:rsidRPr="0020003F">
        <w:rPr>
          <w:rFonts w:ascii="Times New Roman" w:eastAsia="Times New Roman" w:hAnsi="Times New Roman" w:cs="Times New Roman"/>
          <w:color w:val="0A0A0A"/>
          <w:spacing w:val="-3"/>
          <w:sz w:val="28"/>
          <w:szCs w:val="28"/>
        </w:rPr>
        <w:softHyphen/>
      </w:r>
      <w:r w:rsidR="00004BD1"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>щений рекомендуется использовать кофейные зерна, чтобы избавить</w:t>
      </w:r>
      <w:r w:rsidR="00004BD1"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softHyphen/>
      </w:r>
      <w:r w:rsidR="00004BD1"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ся от прежнего запаха.</w:t>
      </w:r>
    </w:p>
    <w:p w:rsidR="00004BD1" w:rsidRPr="0020003F" w:rsidRDefault="00004BD1" w:rsidP="00EF26A4">
      <w:pPr>
        <w:shd w:val="clear" w:color="auto" w:fill="FFFFFF"/>
        <w:spacing w:after="0" w:line="240" w:lineRule="auto"/>
        <w:ind w:firstLine="403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lastRenderedPageBreak/>
        <w:t xml:space="preserve">При низкой сенсорной чувствительности для </w:t>
      </w:r>
      <w:r w:rsidR="00681DE1"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>детей</w:t>
      </w:r>
      <w:r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 xml:space="preserve"> с </w:t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умственной отсталостью р</w:t>
      </w:r>
      <w:r w:rsidR="00681DE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екомендуется применение аромате</w:t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рапии и веществ с сильными запахами в качестве награды или пере</w:t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softHyphen/>
      </w:r>
      <w:r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>ключения внимания от неприемлемых обонятельных стимулов.</w:t>
      </w:r>
    </w:p>
    <w:p w:rsidR="00004BD1" w:rsidRPr="0020003F" w:rsidRDefault="00004BD1" w:rsidP="00EF26A4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При высокой сенсорной чувствительности используются чистя</w:t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softHyphen/>
      </w:r>
      <w:r w:rsidRPr="0020003F">
        <w:rPr>
          <w:rFonts w:ascii="Times New Roman" w:eastAsia="Times New Roman" w:hAnsi="Times New Roman" w:cs="Times New Roman"/>
          <w:color w:val="0A0A0A"/>
          <w:spacing w:val="-3"/>
          <w:sz w:val="28"/>
          <w:szCs w:val="28"/>
        </w:rPr>
        <w:t>щие средства и шампуни без запаха, следует отказаться от примене</w:t>
      </w:r>
      <w:r w:rsidRPr="0020003F">
        <w:rPr>
          <w:rFonts w:ascii="Times New Roman" w:eastAsia="Times New Roman" w:hAnsi="Times New Roman" w:cs="Times New Roman"/>
          <w:color w:val="0A0A0A"/>
          <w:spacing w:val="-3"/>
          <w:sz w:val="28"/>
          <w:szCs w:val="28"/>
        </w:rPr>
        <w:softHyphen/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 xml:space="preserve">ния духов, по мере возможности удалить все запахи из окружающей </w:t>
      </w:r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среды.</w:t>
      </w:r>
    </w:p>
    <w:p w:rsidR="00004BD1" w:rsidRPr="0020003F" w:rsidRDefault="00004BD1" w:rsidP="00EF26A4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Важно!!! Данное направление работы проводится после со</w:t>
      </w:r>
      <w:r w:rsidRPr="0020003F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softHyphen/>
        <w:t>гласования с врачом. Оно осуществляется только при отсут</w:t>
      </w:r>
      <w:r w:rsidRPr="0020003F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softHyphen/>
        <w:t xml:space="preserve">ствии у </w:t>
      </w:r>
      <w:r w:rsidR="00681DE1" w:rsidRPr="0020003F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ребенка</w:t>
      </w:r>
      <w:r w:rsidRPr="0020003F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 xml:space="preserve"> аллергических и астматических реакций на запахи.</w:t>
      </w:r>
    </w:p>
    <w:p w:rsidR="00681DE1" w:rsidRPr="0020003F" w:rsidRDefault="00681DE1" w:rsidP="00EF26A4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color w:val="0A0A0A"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"/>
        <w:gridCol w:w="2712"/>
      </w:tblGrid>
      <w:tr w:rsidR="00E12803" w:rsidRPr="0020003F" w:rsidTr="00E12803">
        <w:trPr>
          <w:jc w:val="center"/>
        </w:trPr>
        <w:tc>
          <w:tcPr>
            <w:tcW w:w="1010" w:type="dxa"/>
          </w:tcPr>
          <w:p w:rsidR="00E12803" w:rsidRPr="0020003F" w:rsidRDefault="00E12803" w:rsidP="00E7751E">
            <w:pPr>
              <w:jc w:val="center"/>
              <w:rPr>
                <w:rFonts w:ascii="Times New Roman" w:hAnsi="Times New Roman" w:cs="Times New Roman"/>
                <w:b/>
                <w:color w:val="0A0A0A"/>
                <w:sz w:val="28"/>
                <w:szCs w:val="28"/>
              </w:rPr>
            </w:pPr>
            <w:r w:rsidRPr="0020003F">
              <w:rPr>
                <w:rFonts w:ascii="Times New Roman" w:hAnsi="Times New Roman" w:cs="Times New Roman"/>
                <w:b/>
                <w:noProof/>
                <w:color w:val="0A0A0A"/>
                <w:sz w:val="28"/>
                <w:szCs w:val="28"/>
                <w:lang w:eastAsia="ru-RU"/>
              </w:rPr>
              <w:drawing>
                <wp:inline distT="0" distB="0" distL="0" distR="0">
                  <wp:extent cx="504749" cy="504749"/>
                  <wp:effectExtent l="0" t="0" r="0" b="0"/>
                  <wp:docPr id="11" name="Рисунок 11" descr="http://is5.mzstatic.com/image/thumb/Purple5/v4/19/75/34/197534a6-ab81-0a3c-828e-b79f103b5871/source/512x512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s5.mzstatic.com/image/thumb/Purple5/v4/19/75/34/197534a6-ab81-0a3c-828e-b79f103b5871/source/512x512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579" cy="504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9" w:type="dxa"/>
          </w:tcPr>
          <w:p w:rsidR="00E12803" w:rsidRPr="0020003F" w:rsidRDefault="00E12803" w:rsidP="00E7751E">
            <w:pPr>
              <w:jc w:val="center"/>
              <w:rPr>
                <w:rFonts w:ascii="Times New Roman" w:hAnsi="Times New Roman" w:cs="Times New Roman"/>
                <w:b/>
                <w:color w:val="0A0A0A"/>
                <w:sz w:val="28"/>
                <w:szCs w:val="28"/>
              </w:rPr>
            </w:pPr>
          </w:p>
          <w:p w:rsidR="00E12803" w:rsidRPr="0020003F" w:rsidRDefault="00E12803" w:rsidP="00E7751E">
            <w:pPr>
              <w:jc w:val="center"/>
              <w:rPr>
                <w:rFonts w:ascii="Times New Roman" w:hAnsi="Times New Roman" w:cs="Times New Roman"/>
                <w:b/>
                <w:color w:val="0A0A0A"/>
                <w:sz w:val="28"/>
                <w:szCs w:val="28"/>
              </w:rPr>
            </w:pPr>
            <w:r w:rsidRPr="0020003F">
              <w:rPr>
                <w:rFonts w:ascii="Times New Roman" w:hAnsi="Times New Roman" w:cs="Times New Roman"/>
                <w:b/>
                <w:color w:val="0A0A0A"/>
                <w:sz w:val="28"/>
                <w:szCs w:val="28"/>
              </w:rPr>
              <w:t>РЕКОМЕНДАЦИИ</w:t>
            </w:r>
          </w:p>
          <w:p w:rsidR="00E12803" w:rsidRPr="0020003F" w:rsidRDefault="00E12803" w:rsidP="00E7751E">
            <w:pPr>
              <w:jc w:val="center"/>
              <w:rPr>
                <w:rFonts w:ascii="Times New Roman" w:hAnsi="Times New Roman" w:cs="Times New Roman"/>
                <w:b/>
                <w:color w:val="0A0A0A"/>
                <w:sz w:val="28"/>
                <w:szCs w:val="28"/>
              </w:rPr>
            </w:pPr>
          </w:p>
        </w:tc>
      </w:tr>
    </w:tbl>
    <w:p w:rsidR="00681DE1" w:rsidRPr="0020003F" w:rsidRDefault="00004BD1" w:rsidP="00681DE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Совместные игровые действия, в процессе которых внимание</w:t>
      </w:r>
      <w:r w:rsidR="00681DE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 xml:space="preserve"> ребенка</w:t>
      </w:r>
      <w:r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 xml:space="preserve"> привлекается к запахам (людей, которые тесно контак</w:t>
      </w:r>
      <w:r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softHyphen/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тируют с ним, пищи, туалетных принадлежностей и пр.)</w:t>
      </w:r>
      <w:r w:rsidR="00681DE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;</w:t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 xml:space="preserve"> </w:t>
      </w:r>
    </w:p>
    <w:p w:rsidR="00681DE1" w:rsidRPr="0020003F" w:rsidRDefault="00681DE1" w:rsidP="00681DE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п</w:t>
      </w:r>
      <w:r w:rsidR="00004BD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редъявле</w:t>
      </w:r>
      <w:r w:rsidR="00004BD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softHyphen/>
      </w:r>
      <w:r w:rsidR="00004BD1"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ние запахов, различных по интенсивности</w:t>
      </w:r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;</w:t>
      </w:r>
    </w:p>
    <w:p w:rsidR="00681DE1" w:rsidRPr="0020003F" w:rsidRDefault="00681DE1" w:rsidP="00681DE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р</w:t>
      </w:r>
      <w:r w:rsidR="00004BD1"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 xml:space="preserve">асширение сенсорного опыта </w:t>
      </w:r>
      <w:r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>ребенка</w:t>
      </w:r>
      <w:r w:rsidR="00004BD1"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>: предъявление зна</w:t>
      </w:r>
      <w:r w:rsidR="00004BD1"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softHyphen/>
      </w:r>
      <w:r w:rsidR="00004BD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комых и незнакомых ему запа</w:t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 xml:space="preserve">хов (с учетом противопоказаний); </w:t>
      </w:r>
    </w:p>
    <w:p w:rsidR="00681DE1" w:rsidRPr="0020003F" w:rsidRDefault="00681DE1" w:rsidP="00681DE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и</w:t>
      </w:r>
      <w:r w:rsidR="00004BD1" w:rsidRPr="0020003F">
        <w:rPr>
          <w:rFonts w:ascii="Times New Roman" w:eastAsia="Times New Roman" w:hAnsi="Times New Roman" w:cs="Times New Roman"/>
          <w:color w:val="0A0A0A"/>
          <w:spacing w:val="-3"/>
          <w:sz w:val="28"/>
          <w:szCs w:val="28"/>
        </w:rPr>
        <w:t xml:space="preserve">гры и игровые действия, направленные на развитие функции </w:t>
      </w:r>
      <w:r w:rsidR="00004BD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«вдох — выдох» («А</w:t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х, как пахнет», «Фокус» и др.), о</w:t>
      </w:r>
      <w:r w:rsidR="00004BD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щупывание ру</w:t>
      </w:r>
      <w:r w:rsidR="00004BD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softHyphen/>
        <w:t xml:space="preserve">ками носа </w:t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взрослого</w:t>
      </w:r>
      <w:r w:rsidR="00004BD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 xml:space="preserve"> при вдохе и выдохе (ощущение воздушной струи </w:t>
      </w:r>
      <w:r w:rsidR="00004BD1"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при выдохе)</w:t>
      </w:r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;</w:t>
      </w:r>
    </w:p>
    <w:p w:rsidR="00681DE1" w:rsidRPr="0020003F" w:rsidRDefault="00681DE1" w:rsidP="00681DE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в</w:t>
      </w:r>
      <w:r w:rsidR="00004BD1"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 xml:space="preserve"> игровых упражнениях обучение пантомимическому, жестовому </w:t>
      </w:r>
      <w:r w:rsidR="00004BD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 xml:space="preserve">выражению положительной или </w:t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 xml:space="preserve">отрицательной реакции на запахи; </w:t>
      </w:r>
    </w:p>
    <w:p w:rsidR="00681DE1" w:rsidRPr="0020003F" w:rsidRDefault="00681DE1" w:rsidP="00681DE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с</w:t>
      </w:r>
      <w:r w:rsidR="00004BD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овместные упражнения, в которых внимание ребенка привлекается к источнику запаха и месту, откуда этот запах рас</w:t>
      </w:r>
      <w:r w:rsidR="00004BD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softHyphen/>
      </w:r>
      <w:r w:rsidR="00004BD1"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 xml:space="preserve">пространяется (чашка, миска, стоящие перед ребенком; </w:t>
      </w:r>
      <w:r w:rsidR="00E12803"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>взрослый</w:t>
      </w:r>
      <w:r w:rsidR="00004BD1"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>, кото</w:t>
      </w:r>
      <w:r w:rsidR="00004BD1"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softHyphen/>
        <w:t xml:space="preserve">рый будет с ним заниматься; емкость с дезинфицирующим раствором; </w:t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горшок с испражнениями и др.), п</w:t>
      </w:r>
      <w:r w:rsidR="00004BD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ри сниженной тактильной чувстви</w:t>
      </w:r>
      <w:r w:rsidR="00004BD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softHyphen/>
      </w:r>
      <w:r w:rsidR="00004BD1"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 xml:space="preserve">тельности учить </w:t>
      </w:r>
      <w:r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>ребенка</w:t>
      </w:r>
      <w:r w:rsidR="00004BD1"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 xml:space="preserve"> по источнику запаха выражать неудо</w:t>
      </w:r>
      <w:r w:rsidR="00004BD1"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softHyphen/>
      </w:r>
      <w:r w:rsidR="00004BD1"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вольствие, привлекать к себе внимание</w:t>
      </w:r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; </w:t>
      </w:r>
    </w:p>
    <w:p w:rsidR="00681DE1" w:rsidRPr="0020003F" w:rsidRDefault="00681DE1" w:rsidP="00681DE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с</w:t>
      </w:r>
      <w:r w:rsidR="00004BD1"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>пециальные упражнения, направленные на об</w:t>
      </w:r>
      <w:r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>учение дифферен</w:t>
      </w:r>
      <w:r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softHyphen/>
        <w:t>циации запахов, ребенок</w:t>
      </w:r>
      <w:r w:rsidR="00004BD1"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 xml:space="preserve"> нюхает пахучие вещества и предметы, используемые в повседневной жизни, объекты природного происхож</w:t>
      </w:r>
      <w:r w:rsidR="00004BD1"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softHyphen/>
      </w:r>
      <w:r w:rsidR="00004BD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дения, продукты питания (фрукты, ово</w:t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щи, мясо, рыба, молоко и пр.); м</w:t>
      </w:r>
      <w:r w:rsidR="00004BD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атериалы для исследования запахов подбираются в зависимости от индивидуальных психофизиологических особенностей и возможно</w:t>
      </w:r>
      <w:r w:rsidR="00004BD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softHyphen/>
      </w:r>
      <w:r w:rsidR="00004BD1"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стей каждого ребенка</w:t>
      </w:r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; </w:t>
      </w:r>
    </w:p>
    <w:p w:rsidR="00681DE1" w:rsidRPr="0020003F" w:rsidRDefault="00681DE1" w:rsidP="00681DE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и</w:t>
      </w:r>
      <w:r w:rsidR="00004BD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гры и упражнения на развитие обонятельных ощущений, свя</w:t>
      </w:r>
      <w:r w:rsidR="00004BD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softHyphen/>
      </w:r>
      <w:r w:rsidR="00004BD1" w:rsidRPr="0020003F">
        <w:rPr>
          <w:rFonts w:ascii="Times New Roman" w:eastAsia="Times New Roman" w:hAnsi="Times New Roman" w:cs="Times New Roman"/>
          <w:color w:val="0A0A0A"/>
          <w:spacing w:val="-3"/>
          <w:sz w:val="28"/>
          <w:szCs w:val="28"/>
        </w:rPr>
        <w:t>занные с проведением гигиенических процедур: запах мыла (хозяй</w:t>
      </w:r>
      <w:r w:rsidR="00004BD1" w:rsidRPr="0020003F">
        <w:rPr>
          <w:rFonts w:ascii="Times New Roman" w:eastAsia="Times New Roman" w:hAnsi="Times New Roman" w:cs="Times New Roman"/>
          <w:color w:val="0A0A0A"/>
          <w:spacing w:val="-3"/>
          <w:sz w:val="28"/>
          <w:szCs w:val="28"/>
        </w:rPr>
        <w:softHyphen/>
      </w:r>
      <w:r w:rsidR="00004BD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ственное, туалетное), шампуня, пены, зубной пасты, ароматизирован</w:t>
      </w:r>
      <w:r w:rsidR="00004BD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softHyphen/>
        <w:t>ных салфеток, крема, лосьона и т. д. (с учетом противопоказаний).</w:t>
      </w:r>
    </w:p>
    <w:p w:rsidR="00681DE1" w:rsidRPr="0020003F" w:rsidRDefault="00681DE1" w:rsidP="00681DE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и</w:t>
      </w:r>
      <w:r w:rsidR="00004BD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 xml:space="preserve">гры и </w:t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у</w:t>
      </w:r>
      <w:r w:rsidR="00004BD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пражнения на развитие обонятельных ощущений, свя</w:t>
      </w:r>
      <w:r w:rsidR="00004BD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softHyphen/>
        <w:t>занные с приемом пищи: запах принимаемой пищи, джема, варенья, ванили, меда, йогурта, чая, кофе, молока и др. (с учетом противопока</w:t>
      </w:r>
      <w:r w:rsidR="00004BD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softHyphen/>
      </w:r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заний)</w:t>
      </w:r>
    </w:p>
    <w:p w:rsidR="00681DE1" w:rsidRPr="0020003F" w:rsidRDefault="00681DE1" w:rsidP="00681DE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;</w:t>
      </w: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и</w:t>
      </w:r>
      <w:r w:rsidR="00004BD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гры и упражнения на развитие обонятельных ощущений, свя</w:t>
      </w:r>
      <w:r w:rsidR="00004BD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softHyphen/>
        <w:t>занные с приемом лекарственных средств: валериана, пустырник, пи</w:t>
      </w:r>
      <w:r w:rsidR="00004BD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softHyphen/>
      </w:r>
      <w:r w:rsidR="00004BD1"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он и др. (с учетом </w:t>
      </w:r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противопоказаний);</w:t>
      </w:r>
    </w:p>
    <w:p w:rsidR="00681DE1" w:rsidRPr="0020003F" w:rsidRDefault="00681DE1" w:rsidP="00681DE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7"/>
          <w:sz w:val="28"/>
          <w:szCs w:val="28"/>
        </w:rPr>
        <w:t>и</w:t>
      </w:r>
      <w:r w:rsidR="00004BD1" w:rsidRPr="0020003F">
        <w:rPr>
          <w:rFonts w:ascii="Times New Roman" w:eastAsia="Times New Roman" w:hAnsi="Times New Roman" w:cs="Times New Roman"/>
          <w:color w:val="0A0A0A"/>
          <w:spacing w:val="-7"/>
          <w:sz w:val="28"/>
          <w:szCs w:val="28"/>
        </w:rPr>
        <w:t>гры и упражнения на развитие обоняния с помощью эфирных ма</w:t>
      </w:r>
      <w:r w:rsidR="00004BD1" w:rsidRPr="0020003F">
        <w:rPr>
          <w:rFonts w:ascii="Times New Roman" w:eastAsia="Times New Roman" w:hAnsi="Times New Roman" w:cs="Times New Roman"/>
          <w:color w:val="0A0A0A"/>
          <w:spacing w:val="-7"/>
          <w:sz w:val="28"/>
          <w:szCs w:val="28"/>
        </w:rPr>
        <w:softHyphen/>
        <w:t>сел: герани, жасмина, мирры, пальмарозы, сандала под релаксирующую музыку (нанесение капелек из флакона на кисть, шею за ушком (</w:t>
      </w:r>
      <w:r w:rsidRPr="0020003F">
        <w:rPr>
          <w:rFonts w:ascii="Times New Roman" w:eastAsia="Times New Roman" w:hAnsi="Times New Roman" w:cs="Times New Roman"/>
          <w:color w:val="0A0A0A"/>
          <w:spacing w:val="-7"/>
          <w:sz w:val="28"/>
          <w:szCs w:val="28"/>
        </w:rPr>
        <w:t>взрослого</w:t>
      </w:r>
      <w:r w:rsidR="00004BD1" w:rsidRPr="0020003F">
        <w:rPr>
          <w:rFonts w:ascii="Times New Roman" w:eastAsia="Times New Roman" w:hAnsi="Times New Roman" w:cs="Times New Roman"/>
          <w:color w:val="0A0A0A"/>
          <w:spacing w:val="-7"/>
          <w:sz w:val="28"/>
          <w:szCs w:val="28"/>
        </w:rPr>
        <w:t xml:space="preserve"> и </w:t>
      </w:r>
      <w:r w:rsidRPr="0020003F">
        <w:rPr>
          <w:rFonts w:ascii="Times New Roman" w:eastAsia="Times New Roman" w:hAnsi="Times New Roman" w:cs="Times New Roman"/>
          <w:color w:val="0A0A0A"/>
          <w:spacing w:val="-7"/>
          <w:sz w:val="28"/>
          <w:szCs w:val="28"/>
        </w:rPr>
        <w:t>ребенка</w:t>
      </w:r>
      <w:r w:rsidR="00004BD1" w:rsidRPr="0020003F">
        <w:rPr>
          <w:rFonts w:ascii="Times New Roman" w:eastAsia="Times New Roman" w:hAnsi="Times New Roman" w:cs="Times New Roman"/>
          <w:color w:val="0A0A0A"/>
          <w:spacing w:val="-7"/>
          <w:sz w:val="28"/>
          <w:szCs w:val="28"/>
        </w:rPr>
        <w:t xml:space="preserve">); вдыхание аромата с ватных </w:t>
      </w:r>
      <w:r w:rsidR="00004BD1" w:rsidRPr="0020003F">
        <w:rPr>
          <w:rFonts w:ascii="Times New Roman" w:eastAsia="Times New Roman" w:hAnsi="Times New Roman" w:cs="Times New Roman"/>
          <w:color w:val="0A0A0A"/>
          <w:spacing w:val="-7"/>
          <w:sz w:val="28"/>
          <w:szCs w:val="28"/>
        </w:rPr>
        <w:lastRenderedPageBreak/>
        <w:t>шариков, пропитанных различными эссен</w:t>
      </w:r>
      <w:r w:rsidRPr="0020003F">
        <w:rPr>
          <w:rFonts w:ascii="Times New Roman" w:eastAsia="Times New Roman" w:hAnsi="Times New Roman" w:cs="Times New Roman"/>
          <w:color w:val="0A0A0A"/>
          <w:spacing w:val="-7"/>
          <w:sz w:val="28"/>
          <w:szCs w:val="28"/>
        </w:rPr>
        <w:t>циями, духами, дезодорантами); н</w:t>
      </w:r>
      <w:r w:rsidR="00004BD1" w:rsidRPr="0020003F">
        <w:rPr>
          <w:rFonts w:ascii="Times New Roman" w:eastAsia="Times New Roman" w:hAnsi="Times New Roman" w:cs="Times New Roman"/>
          <w:color w:val="0A0A0A"/>
          <w:spacing w:val="-7"/>
          <w:sz w:val="28"/>
          <w:szCs w:val="28"/>
        </w:rPr>
        <w:t>анесение масел, об</w:t>
      </w:r>
      <w:r w:rsidR="00004BD1" w:rsidRPr="0020003F">
        <w:rPr>
          <w:rFonts w:ascii="Times New Roman" w:eastAsia="Times New Roman" w:hAnsi="Times New Roman" w:cs="Times New Roman"/>
          <w:color w:val="0A0A0A"/>
          <w:spacing w:val="-7"/>
          <w:sz w:val="28"/>
          <w:szCs w:val="28"/>
        </w:rPr>
        <w:softHyphen/>
      </w:r>
      <w:r w:rsidR="00004BD1" w:rsidRPr="0020003F">
        <w:rPr>
          <w:rFonts w:ascii="Times New Roman" w:eastAsia="Times New Roman" w:hAnsi="Times New Roman" w:cs="Times New Roman"/>
          <w:color w:val="0A0A0A"/>
          <w:spacing w:val="-6"/>
          <w:sz w:val="28"/>
          <w:szCs w:val="28"/>
        </w:rPr>
        <w:t>ладающих разогревающими свойствами (кунжутное, льняное, оливко</w:t>
      </w:r>
      <w:r w:rsidR="00004BD1" w:rsidRPr="0020003F">
        <w:rPr>
          <w:rFonts w:ascii="Times New Roman" w:eastAsia="Times New Roman" w:hAnsi="Times New Roman" w:cs="Times New Roman"/>
          <w:color w:val="0A0A0A"/>
          <w:spacing w:val="-6"/>
          <w:sz w:val="28"/>
          <w:szCs w:val="28"/>
        </w:rPr>
        <w:softHyphen/>
      </w:r>
      <w:r w:rsidR="00004BD1" w:rsidRPr="0020003F">
        <w:rPr>
          <w:rFonts w:ascii="Times New Roman" w:eastAsia="Times New Roman" w:hAnsi="Times New Roman" w:cs="Times New Roman"/>
          <w:color w:val="0A0A0A"/>
          <w:spacing w:val="-7"/>
          <w:sz w:val="28"/>
          <w:szCs w:val="28"/>
        </w:rPr>
        <w:t xml:space="preserve">вое в сочетании с эфирным маслом), на все тело </w:t>
      </w:r>
      <w:r w:rsidRPr="0020003F">
        <w:rPr>
          <w:rFonts w:ascii="Times New Roman" w:eastAsia="Times New Roman" w:hAnsi="Times New Roman" w:cs="Times New Roman"/>
          <w:color w:val="0A0A0A"/>
          <w:spacing w:val="-7"/>
          <w:sz w:val="28"/>
          <w:szCs w:val="28"/>
        </w:rPr>
        <w:t>ребенка</w:t>
      </w:r>
      <w:r w:rsidR="00004BD1" w:rsidRPr="0020003F">
        <w:rPr>
          <w:rFonts w:ascii="Times New Roman" w:eastAsia="Times New Roman" w:hAnsi="Times New Roman" w:cs="Times New Roman"/>
          <w:color w:val="0A0A0A"/>
          <w:spacing w:val="-7"/>
          <w:sz w:val="28"/>
          <w:szCs w:val="28"/>
        </w:rPr>
        <w:t xml:space="preserve"> массаж</w:t>
      </w:r>
      <w:r w:rsidR="00004BD1" w:rsidRPr="0020003F">
        <w:rPr>
          <w:rFonts w:ascii="Times New Roman" w:eastAsia="Times New Roman" w:hAnsi="Times New Roman" w:cs="Times New Roman"/>
          <w:color w:val="0A0A0A"/>
          <w:spacing w:val="-7"/>
          <w:sz w:val="28"/>
          <w:szCs w:val="28"/>
        </w:rPr>
        <w:softHyphen/>
      </w:r>
      <w:r w:rsidR="00004BD1"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ными движени</w:t>
      </w:r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ями (с учетом противопоказаний);</w:t>
      </w:r>
    </w:p>
    <w:p w:rsidR="00236878" w:rsidRPr="0020003F" w:rsidRDefault="00681DE1" w:rsidP="00681DE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3"/>
          <w:sz w:val="28"/>
          <w:szCs w:val="28"/>
        </w:rPr>
        <w:t>и</w:t>
      </w:r>
      <w:r w:rsidR="00004BD1" w:rsidRPr="0020003F">
        <w:rPr>
          <w:rFonts w:ascii="Times New Roman" w:eastAsia="Times New Roman" w:hAnsi="Times New Roman" w:cs="Times New Roman"/>
          <w:color w:val="0A0A0A"/>
          <w:spacing w:val="-3"/>
          <w:sz w:val="28"/>
          <w:szCs w:val="28"/>
        </w:rPr>
        <w:t xml:space="preserve">гры и упражнения с предметами, пропитанными эфирными </w:t>
      </w:r>
      <w:r w:rsidR="00004BD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маслами аниса, ромашки, мандарина, ванили (с учетом противопока</w:t>
      </w:r>
      <w:r w:rsidR="00004BD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softHyphen/>
      </w:r>
      <w:r w:rsidR="00004BD1"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заний)</w:t>
      </w:r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; и</w:t>
      </w:r>
      <w:r w:rsidR="00004BD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гры и упражнения с предметами одежды (шляпа, шарф, вареж</w:t>
      </w:r>
      <w:r w:rsidR="00004BD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softHyphen/>
        <w:t>ки, платок), на которые нанесены эфирные масла (с учетом противо</w:t>
      </w:r>
      <w:r w:rsidR="00004BD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softHyphen/>
      </w:r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показаний)</w:t>
      </w:r>
      <w:r w:rsidR="00236878"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;</w:t>
      </w:r>
    </w:p>
    <w:p w:rsidR="00004BD1" w:rsidRPr="0020003F" w:rsidRDefault="00681DE1" w:rsidP="00681DE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и</w:t>
      </w:r>
      <w:r w:rsidR="00004BD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гры и упражнения с использованием растений: живые цветы; веточки сосны, ели; баночки с семенами укропа, зерен кофе, корочка</w:t>
      </w:r>
      <w:r w:rsidR="00004BD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softHyphen/>
        <w:t>ми апельсина; мешочки с засушенными растениями (ваниль, морские водоросли, анис, лаванда, базилик и др.); подушечки, набитые листь</w:t>
      </w:r>
      <w:r w:rsidR="00004BD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softHyphen/>
      </w:r>
      <w:r w:rsidR="00004BD1"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t>ями шалфея, лепестками розы, семенами укропа, цветами фиалки, вы</w:t>
      </w:r>
      <w:r w:rsidR="00004BD1" w:rsidRPr="0020003F">
        <w:rPr>
          <w:rFonts w:ascii="Times New Roman" w:eastAsia="Times New Roman" w:hAnsi="Times New Roman" w:cs="Times New Roman"/>
          <w:color w:val="0A0A0A"/>
          <w:spacing w:val="-5"/>
          <w:sz w:val="28"/>
          <w:szCs w:val="28"/>
        </w:rPr>
        <w:softHyphen/>
      </w:r>
      <w:r w:rsidR="00004BD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t>сушенными ветками и цветками лаванды, с добавлением одной-двух капель эфирного масла ромашки или мелиссы и др. (с учетом проти</w:t>
      </w:r>
      <w:r w:rsidR="00004BD1" w:rsidRPr="0020003F">
        <w:rPr>
          <w:rFonts w:ascii="Times New Roman" w:eastAsia="Times New Roman" w:hAnsi="Times New Roman" w:cs="Times New Roman"/>
          <w:color w:val="0A0A0A"/>
          <w:spacing w:val="-4"/>
          <w:sz w:val="28"/>
          <w:szCs w:val="28"/>
        </w:rPr>
        <w:softHyphen/>
      </w:r>
      <w:r w:rsidR="00004BD1"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вопоказаний).</w:t>
      </w:r>
    </w:p>
    <w:p w:rsidR="00E12803" w:rsidRPr="0020003F" w:rsidRDefault="00E12803" w:rsidP="00E12803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</w:p>
    <w:p w:rsidR="00E12803" w:rsidRPr="0020003F" w:rsidRDefault="00E12803" w:rsidP="00E12803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</w:p>
    <w:p w:rsidR="00E12803" w:rsidRPr="0020003F" w:rsidRDefault="00171974" w:rsidP="00E12803">
      <w:pPr>
        <w:pStyle w:val="a3"/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A0A0A"/>
          <w:sz w:val="28"/>
          <w:szCs w:val="28"/>
        </w:rPr>
        <w:t>Список использованных источников</w:t>
      </w:r>
    </w:p>
    <w:p w:rsidR="00E12803" w:rsidRPr="0020003F" w:rsidRDefault="00E12803" w:rsidP="00E12803">
      <w:pPr>
        <w:pStyle w:val="a3"/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</w:rPr>
      </w:pPr>
    </w:p>
    <w:p w:rsidR="00E12803" w:rsidRPr="0020003F" w:rsidRDefault="00097A3B" w:rsidP="0017197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1.</w:t>
      </w:r>
      <w:r w:rsidR="00171974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="00E12803"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Сборник программ коррекционных курсов для детей и подростков с глубокой умственной отсталостью</w:t>
      </w:r>
      <w:r w:rsidR="00171974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="00E12803"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/</w:t>
      </w:r>
      <w:r w:rsidR="00171974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="00E12803"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Т.А</w:t>
      </w:r>
      <w:r w:rsid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. Алексеева, Л.Б. </w:t>
      </w:r>
      <w:proofErr w:type="spellStart"/>
      <w:r w:rsid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Баряева</w:t>
      </w:r>
      <w:proofErr w:type="spellEnd"/>
      <w:r w:rsid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, </w:t>
      </w:r>
      <w:r w:rsidR="00E12803"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Л. И. </w:t>
      </w:r>
      <w:proofErr w:type="spellStart"/>
      <w:r w:rsidR="00E12803"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Кайкина</w:t>
      </w:r>
      <w:proofErr w:type="spellEnd"/>
      <w:r w:rsidR="00E12803"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, Л.В. Капустянская и др.</w:t>
      </w:r>
      <w:r w:rsidR="00171974"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; под</w:t>
      </w:r>
      <w:r w:rsidR="00E12803"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редакцией Н.Н. Яковлевой. СПб</w:t>
      </w:r>
      <w:r w:rsidR="00171974">
        <w:rPr>
          <w:rFonts w:ascii="Times New Roman" w:eastAsia="Times New Roman" w:hAnsi="Times New Roman" w:cs="Times New Roman"/>
          <w:color w:val="0A0A0A"/>
          <w:sz w:val="28"/>
          <w:szCs w:val="28"/>
        </w:rPr>
        <w:t>.</w:t>
      </w:r>
      <w:r w:rsidR="00E12803" w:rsidRPr="0020003F">
        <w:rPr>
          <w:rFonts w:ascii="Times New Roman" w:eastAsia="Times New Roman" w:hAnsi="Times New Roman" w:cs="Times New Roman"/>
          <w:color w:val="0A0A0A"/>
          <w:sz w:val="28"/>
          <w:szCs w:val="28"/>
        </w:rPr>
        <w:t>, 2015.</w:t>
      </w:r>
    </w:p>
    <w:p w:rsidR="00004BD1" w:rsidRPr="0020003F" w:rsidRDefault="00004BD1" w:rsidP="00EF26A4">
      <w:pPr>
        <w:spacing w:after="0" w:line="240" w:lineRule="auto"/>
        <w:jc w:val="both"/>
        <w:rPr>
          <w:rFonts w:ascii="Times New Roman" w:hAnsi="Times New Roman" w:cs="Times New Roman"/>
          <w:color w:val="0A0A0A"/>
          <w:sz w:val="28"/>
          <w:szCs w:val="28"/>
        </w:rPr>
      </w:pPr>
    </w:p>
    <w:sectPr w:rsidR="00004BD1" w:rsidRPr="0020003F" w:rsidSect="00E34FB6">
      <w:pgSz w:w="11906" w:h="16838"/>
      <w:pgMar w:top="568" w:right="709" w:bottom="567" w:left="7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DD4E2CE"/>
    <w:lvl w:ilvl="0">
      <w:numFmt w:val="bullet"/>
      <w:lvlText w:val="*"/>
      <w:lvlJc w:val="left"/>
    </w:lvl>
  </w:abstractNum>
  <w:abstractNum w:abstractNumId="1" w15:restartNumberingAfterBreak="0">
    <w:nsid w:val="02134ECB"/>
    <w:multiLevelType w:val="hybridMultilevel"/>
    <w:tmpl w:val="6EAE70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2038C"/>
    <w:multiLevelType w:val="hybridMultilevel"/>
    <w:tmpl w:val="74F69BFA"/>
    <w:lvl w:ilvl="0" w:tplc="5DD4E2CE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C5442A"/>
    <w:multiLevelType w:val="hybridMultilevel"/>
    <w:tmpl w:val="6480E0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4F4250"/>
    <w:multiLevelType w:val="hybridMultilevel"/>
    <w:tmpl w:val="193C84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047945"/>
    <w:multiLevelType w:val="hybridMultilevel"/>
    <w:tmpl w:val="31D2B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8732A"/>
    <w:multiLevelType w:val="hybridMultilevel"/>
    <w:tmpl w:val="392EF1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347F68"/>
    <w:multiLevelType w:val="hybridMultilevel"/>
    <w:tmpl w:val="FD04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05BBD"/>
    <w:multiLevelType w:val="hybridMultilevel"/>
    <w:tmpl w:val="4BD214DC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 w15:restartNumberingAfterBreak="0">
    <w:nsid w:val="6D7D22B6"/>
    <w:multiLevelType w:val="hybridMultilevel"/>
    <w:tmpl w:val="B4C21802"/>
    <w:lvl w:ilvl="0" w:tplc="5DD4E2CE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2B6BE8"/>
    <w:multiLevelType w:val="hybridMultilevel"/>
    <w:tmpl w:val="C65C40EA"/>
    <w:lvl w:ilvl="0" w:tplc="5DD4E2C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  <w:num w:numId="12">
    <w:abstractNumId w:val="6"/>
  </w:num>
  <w:num w:numId="13">
    <w:abstractNumId w:val="4"/>
  </w:num>
  <w:num w:numId="14">
    <w:abstractNumId w:val="2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1FA"/>
    <w:rsid w:val="00004BD1"/>
    <w:rsid w:val="00057F2A"/>
    <w:rsid w:val="00097A3B"/>
    <w:rsid w:val="000C3547"/>
    <w:rsid w:val="00171974"/>
    <w:rsid w:val="001D46FA"/>
    <w:rsid w:val="0020003F"/>
    <w:rsid w:val="00236878"/>
    <w:rsid w:val="00261C6A"/>
    <w:rsid w:val="002802D8"/>
    <w:rsid w:val="00280CC8"/>
    <w:rsid w:val="00360CE4"/>
    <w:rsid w:val="003F11FA"/>
    <w:rsid w:val="00600D61"/>
    <w:rsid w:val="00681DE1"/>
    <w:rsid w:val="00706B13"/>
    <w:rsid w:val="008169BD"/>
    <w:rsid w:val="009200DF"/>
    <w:rsid w:val="00A04698"/>
    <w:rsid w:val="00AD64C2"/>
    <w:rsid w:val="00BA13AB"/>
    <w:rsid w:val="00C5270B"/>
    <w:rsid w:val="00D02B59"/>
    <w:rsid w:val="00E12803"/>
    <w:rsid w:val="00E14926"/>
    <w:rsid w:val="00E34FB6"/>
    <w:rsid w:val="00E3786D"/>
    <w:rsid w:val="00EF26A4"/>
    <w:rsid w:val="00FC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F21D"/>
  <w15:docId w15:val="{C542358E-6AD0-7049-AECB-CEE4DA1D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4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4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8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2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54545"/>
      </a:dk1>
      <a:lt1>
        <a:sysClr val="window" lastClr="FAFA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6DB7C-4775-1C4A-9D34-AC12BCDF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8</Pages>
  <Words>2550</Words>
  <Characters>14539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Мишутка</dc:creator>
  <cp:keywords/>
  <dc:description/>
  <cp:lastModifiedBy>Пользователь Microsoft Office</cp:lastModifiedBy>
  <cp:revision>8</cp:revision>
  <cp:lastPrinted>2018-12-05T18:36:00Z</cp:lastPrinted>
  <dcterms:created xsi:type="dcterms:W3CDTF">2018-05-08T12:45:00Z</dcterms:created>
  <dcterms:modified xsi:type="dcterms:W3CDTF">2018-12-20T11:42:00Z</dcterms:modified>
</cp:coreProperties>
</file>